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A0" w:rsidRPr="00216FDB" w:rsidRDefault="000978A5" w:rsidP="00EB37A1">
      <w:pPr>
        <w:widowControl/>
        <w:tabs>
          <w:tab w:val="left" w:pos="2428"/>
          <w:tab w:val="center" w:pos="5047"/>
        </w:tabs>
        <w:jc w:val="center"/>
        <w:rPr>
          <w:b/>
          <w:sz w:val="24"/>
          <w:szCs w:val="24"/>
        </w:rPr>
      </w:pPr>
      <w:r w:rsidRPr="00216FDB">
        <w:rPr>
          <w:b/>
          <w:sz w:val="24"/>
          <w:szCs w:val="24"/>
        </w:rPr>
        <w:t>ИНФОРМАЦИЯ</w:t>
      </w:r>
      <w:r w:rsidR="00196675" w:rsidRPr="00216FDB">
        <w:rPr>
          <w:b/>
          <w:sz w:val="24"/>
          <w:szCs w:val="24"/>
        </w:rPr>
        <w:t xml:space="preserve"> О</w:t>
      </w:r>
      <w:r w:rsidR="00B45CD2" w:rsidRPr="00216FDB">
        <w:rPr>
          <w:b/>
          <w:sz w:val="24"/>
          <w:szCs w:val="24"/>
        </w:rPr>
        <w:t>Б ОБЪЯВЛЕНИИ</w:t>
      </w:r>
      <w:r w:rsidR="00196675" w:rsidRPr="00216FDB">
        <w:rPr>
          <w:b/>
          <w:sz w:val="24"/>
          <w:szCs w:val="24"/>
        </w:rPr>
        <w:t xml:space="preserve"> КОНКУРС</w:t>
      </w:r>
      <w:r w:rsidR="00EB37A1" w:rsidRPr="00216FDB">
        <w:rPr>
          <w:b/>
          <w:sz w:val="24"/>
          <w:szCs w:val="24"/>
        </w:rPr>
        <w:t>ОВ</w:t>
      </w:r>
    </w:p>
    <w:p w:rsidR="000978A5" w:rsidRPr="00216FDB" w:rsidRDefault="000978A5" w:rsidP="00862F85">
      <w:pPr>
        <w:widowControl/>
        <w:tabs>
          <w:tab w:val="left" w:pos="2428"/>
          <w:tab w:val="center" w:pos="5047"/>
        </w:tabs>
        <w:ind w:firstLine="709"/>
        <w:jc w:val="center"/>
        <w:rPr>
          <w:sz w:val="24"/>
          <w:szCs w:val="24"/>
        </w:rPr>
      </w:pPr>
    </w:p>
    <w:p w:rsidR="00EB37A1" w:rsidRPr="00216FDB" w:rsidRDefault="00B45CD2" w:rsidP="00EB37A1">
      <w:pPr>
        <w:pStyle w:val="2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eastAsia="Lucida Sans Unicode"/>
          <w:b/>
          <w:bCs/>
          <w:sz w:val="24"/>
          <w:szCs w:val="24"/>
          <w:lang w:bidi="ru-RU"/>
        </w:rPr>
      </w:pPr>
      <w:r w:rsidRPr="00216FDB">
        <w:rPr>
          <w:rFonts w:eastAsia="Lucida Sans Unicode"/>
          <w:b/>
          <w:bCs/>
          <w:sz w:val="24"/>
          <w:szCs w:val="24"/>
          <w:lang w:bidi="ru-RU"/>
        </w:rPr>
        <w:t>Департамент культуры Ивановской области объявляет о проведении конкурс</w:t>
      </w:r>
      <w:r w:rsidR="00EB37A1" w:rsidRPr="00216FDB">
        <w:rPr>
          <w:rFonts w:eastAsia="Lucida Sans Unicode"/>
          <w:b/>
          <w:bCs/>
          <w:sz w:val="24"/>
          <w:szCs w:val="24"/>
          <w:lang w:bidi="ru-RU"/>
        </w:rPr>
        <w:t>ов:</w:t>
      </w:r>
      <w:r w:rsidRPr="00216FDB">
        <w:rPr>
          <w:rFonts w:eastAsia="Lucida Sans Unicode"/>
          <w:b/>
          <w:bCs/>
          <w:sz w:val="24"/>
          <w:szCs w:val="24"/>
          <w:lang w:bidi="ru-RU"/>
        </w:rPr>
        <w:t xml:space="preserve"> </w:t>
      </w:r>
    </w:p>
    <w:p w:rsidR="00EB37A1" w:rsidRPr="00216FDB" w:rsidRDefault="00EB37A1" w:rsidP="00EB37A1">
      <w:pPr>
        <w:pStyle w:val="2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eastAsia="Lucida Sans Unicode"/>
          <w:b/>
          <w:bCs/>
          <w:sz w:val="24"/>
          <w:szCs w:val="24"/>
          <w:lang w:bidi="ru-RU"/>
        </w:rPr>
      </w:pPr>
    </w:p>
    <w:p w:rsidR="00EB37A1" w:rsidRPr="00216FDB" w:rsidRDefault="00EB37A1" w:rsidP="00EB37A1">
      <w:pPr>
        <w:pStyle w:val="2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b/>
          <w:bCs/>
          <w:sz w:val="24"/>
          <w:szCs w:val="24"/>
        </w:rPr>
      </w:pPr>
      <w:r w:rsidRPr="00216FDB">
        <w:rPr>
          <w:b/>
          <w:sz w:val="24"/>
          <w:szCs w:val="24"/>
        </w:rPr>
        <w:t xml:space="preserve">1) для включения в кадровый резерв на замещение вакантной должности государственной гражданской службы Ивановской области </w:t>
      </w:r>
      <w:r w:rsidRPr="00216FDB">
        <w:rPr>
          <w:b/>
          <w:bCs/>
          <w:sz w:val="24"/>
          <w:szCs w:val="24"/>
        </w:rPr>
        <w:t xml:space="preserve">в Департаменте культуры Ивановской области ведущей группы должностей категории «специалисты». </w:t>
      </w:r>
    </w:p>
    <w:p w:rsidR="00EB37A1" w:rsidRPr="00216FDB" w:rsidRDefault="00EB37A1" w:rsidP="00EB37A1">
      <w:pPr>
        <w:pStyle w:val="2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r w:rsidRPr="00216FDB">
        <w:rPr>
          <w:bCs/>
          <w:sz w:val="24"/>
          <w:szCs w:val="24"/>
        </w:rPr>
        <w:t>Область</w:t>
      </w:r>
      <w:r w:rsidRPr="00216FDB">
        <w:rPr>
          <w:sz w:val="24"/>
          <w:szCs w:val="24"/>
        </w:rPr>
        <w:t xml:space="preserve"> профессиональной служебной деятельности</w:t>
      </w:r>
      <w:r w:rsidRPr="00216FDB">
        <w:rPr>
          <w:bCs/>
          <w:sz w:val="24"/>
          <w:szCs w:val="24"/>
        </w:rPr>
        <w:t xml:space="preserve">: </w:t>
      </w:r>
      <w:r w:rsidRPr="00216FDB">
        <w:rPr>
          <w:sz w:val="24"/>
          <w:szCs w:val="24"/>
        </w:rPr>
        <w:t>У</w:t>
      </w:r>
      <w:r w:rsidRPr="00216FDB">
        <w:rPr>
          <w:sz w:val="24"/>
          <w:szCs w:val="24"/>
          <w:lang w:bidi="ru-RU"/>
        </w:rPr>
        <w:t>правление в сфере цифрового развития, информационных технологий, связи, массовых коммуникаций и средств массовой информации.</w:t>
      </w:r>
    </w:p>
    <w:p w:rsidR="00EB37A1" w:rsidRPr="00216FDB" w:rsidRDefault="00EB37A1" w:rsidP="00EB37A1">
      <w:pPr>
        <w:widowControl/>
        <w:tabs>
          <w:tab w:val="center" w:pos="0"/>
        </w:tabs>
        <w:jc w:val="both"/>
        <w:rPr>
          <w:rFonts w:eastAsia="Lucida Sans Unicode"/>
          <w:b/>
          <w:bCs/>
          <w:sz w:val="24"/>
          <w:szCs w:val="24"/>
          <w:lang w:eastAsia="ru-RU" w:bidi="ru-RU"/>
        </w:rPr>
      </w:pPr>
      <w:r w:rsidRPr="00216FDB">
        <w:rPr>
          <w:sz w:val="24"/>
          <w:szCs w:val="24"/>
          <w:lang w:eastAsia="ru-RU"/>
        </w:rPr>
        <w:tab/>
        <w:t>Вид профессиональной служебной деятельности:</w:t>
      </w:r>
      <w:r w:rsidRPr="00216FDB">
        <w:rPr>
          <w:sz w:val="24"/>
          <w:szCs w:val="24"/>
        </w:rPr>
        <w:t xml:space="preserve"> Регулирование в сфере массовых коммуникаций и средств массовой информации, включая развитие сети Интернет.</w:t>
      </w:r>
    </w:p>
    <w:p w:rsidR="00EB37A1" w:rsidRPr="00216FDB" w:rsidRDefault="00EB37A1" w:rsidP="00EB37A1">
      <w:pPr>
        <w:ind w:firstLine="708"/>
        <w:jc w:val="both"/>
        <w:rPr>
          <w:rFonts w:eastAsia="Lucida Sans Unicode"/>
          <w:sz w:val="24"/>
          <w:szCs w:val="24"/>
          <w:u w:val="single"/>
          <w:lang w:eastAsia="ru-RU" w:bidi="ru-RU"/>
        </w:rPr>
      </w:pPr>
    </w:p>
    <w:p w:rsidR="00EB37A1" w:rsidRPr="00216FDB" w:rsidRDefault="00EB37A1" w:rsidP="00EB37A1">
      <w:pPr>
        <w:ind w:firstLine="708"/>
        <w:jc w:val="both"/>
        <w:rPr>
          <w:rFonts w:eastAsia="Lucida Sans Unicode"/>
          <w:sz w:val="24"/>
          <w:szCs w:val="24"/>
          <w:u w:val="single"/>
          <w:lang w:eastAsia="ru-RU" w:bidi="ru-RU"/>
        </w:rPr>
      </w:pPr>
      <w:r w:rsidRPr="00216FDB">
        <w:rPr>
          <w:rFonts w:eastAsia="Lucida Sans Unicode"/>
          <w:sz w:val="24"/>
          <w:szCs w:val="24"/>
          <w:u w:val="single"/>
          <w:lang w:eastAsia="ru-RU" w:bidi="ru-RU"/>
        </w:rPr>
        <w:t>Требования, предъявляемые к кандидатам:</w:t>
      </w:r>
    </w:p>
    <w:p w:rsidR="00EB37A1" w:rsidRPr="00216FDB" w:rsidRDefault="00EB37A1" w:rsidP="00EB37A1">
      <w:pPr>
        <w:tabs>
          <w:tab w:val="left" w:pos="750"/>
        </w:tabs>
        <w:spacing w:line="100" w:lineRule="atLeast"/>
        <w:jc w:val="both"/>
        <w:rPr>
          <w:rFonts w:eastAsia="Lucida Sans Unicode"/>
          <w:sz w:val="24"/>
          <w:szCs w:val="24"/>
          <w:lang w:eastAsia="ru-RU" w:bidi="ru-RU"/>
        </w:rPr>
      </w:pPr>
      <w:r w:rsidRPr="00216FDB">
        <w:rPr>
          <w:rFonts w:eastAsia="Lucida Sans Unicode"/>
          <w:sz w:val="24"/>
          <w:szCs w:val="24"/>
          <w:lang w:eastAsia="ru-RU" w:bidi="ru-RU"/>
        </w:rPr>
        <w:tab/>
        <w:t>Высшее образование, без предъявления требований к стажу гражданской службы или стажу работы по специальности, направлению подготовки.</w:t>
      </w:r>
    </w:p>
    <w:p w:rsidR="00EB37A1" w:rsidRPr="00216FDB" w:rsidRDefault="00EB37A1" w:rsidP="00EB37A1">
      <w:pPr>
        <w:tabs>
          <w:tab w:val="left" w:pos="750"/>
        </w:tabs>
        <w:spacing w:line="100" w:lineRule="atLeast"/>
        <w:jc w:val="both"/>
        <w:rPr>
          <w:rFonts w:eastAsia="Lucida Sans Unicode"/>
          <w:sz w:val="24"/>
          <w:szCs w:val="24"/>
          <w:lang w:eastAsia="ru-RU" w:bidi="ru-RU"/>
        </w:rPr>
      </w:pPr>
    </w:p>
    <w:p w:rsidR="00EB37A1" w:rsidRPr="00216FDB" w:rsidRDefault="00EB37A1" w:rsidP="00EB37A1">
      <w:pPr>
        <w:widowControl/>
        <w:ind w:firstLine="708"/>
        <w:jc w:val="both"/>
        <w:rPr>
          <w:rFonts w:eastAsia="Lucida Sans Unicode"/>
          <w:sz w:val="24"/>
          <w:szCs w:val="24"/>
          <w:u w:val="single"/>
          <w:lang w:eastAsia="ru-RU" w:bidi="ru-RU"/>
        </w:rPr>
      </w:pPr>
      <w:r w:rsidRPr="00216FDB">
        <w:rPr>
          <w:rFonts w:eastAsia="Lucida Sans Unicode"/>
          <w:sz w:val="24"/>
          <w:szCs w:val="24"/>
          <w:u w:val="single"/>
          <w:lang w:eastAsia="ru-RU" w:bidi="ru-RU"/>
        </w:rPr>
        <w:t>Основные должностные обязанности:</w:t>
      </w:r>
    </w:p>
    <w:p w:rsidR="00EB37A1" w:rsidRPr="00216FDB" w:rsidRDefault="00EB37A1" w:rsidP="00EB37A1">
      <w:pPr>
        <w:widowControl/>
        <w:autoSpaceDE/>
        <w:ind w:left="45" w:firstLine="664"/>
        <w:jc w:val="both"/>
        <w:rPr>
          <w:sz w:val="24"/>
          <w:szCs w:val="24"/>
          <w:lang w:eastAsia="zh-CN"/>
        </w:rPr>
      </w:pPr>
      <w:proofErr w:type="gramStart"/>
      <w:r w:rsidRPr="00216FDB">
        <w:rPr>
          <w:sz w:val="24"/>
          <w:szCs w:val="24"/>
          <w:lang w:eastAsia="zh-CN"/>
        </w:rPr>
        <w:t>Обеспечивать взаимодействие Департамента культуры Ивановской области – далее Департамент) со средствами массовой информации (далее — СМИ).</w:t>
      </w:r>
      <w:proofErr w:type="gramEnd"/>
    </w:p>
    <w:p w:rsidR="00EB37A1" w:rsidRPr="00216FDB" w:rsidRDefault="00EB37A1" w:rsidP="00EB37A1">
      <w:pPr>
        <w:widowControl/>
        <w:autoSpaceDE/>
        <w:ind w:left="45" w:firstLine="664"/>
        <w:jc w:val="both"/>
        <w:rPr>
          <w:sz w:val="24"/>
          <w:szCs w:val="24"/>
          <w:lang w:eastAsia="zh-CN"/>
        </w:rPr>
      </w:pPr>
      <w:r w:rsidRPr="00216FDB">
        <w:rPr>
          <w:sz w:val="24"/>
          <w:szCs w:val="24"/>
          <w:lang w:eastAsia="zh-CN"/>
        </w:rPr>
        <w:t xml:space="preserve">Осуществлять </w:t>
      </w:r>
      <w:proofErr w:type="spellStart"/>
      <w:r w:rsidRPr="00216FDB">
        <w:rPr>
          <w:sz w:val="24"/>
          <w:szCs w:val="24"/>
          <w:lang w:eastAsia="zh-CN"/>
        </w:rPr>
        <w:t>медиапланирование</w:t>
      </w:r>
      <w:proofErr w:type="spellEnd"/>
      <w:r w:rsidRPr="00216FDB">
        <w:rPr>
          <w:sz w:val="24"/>
          <w:szCs w:val="24"/>
          <w:lang w:eastAsia="zh-CN"/>
        </w:rPr>
        <w:t>.</w:t>
      </w:r>
    </w:p>
    <w:p w:rsidR="00EB37A1" w:rsidRPr="00216FDB" w:rsidRDefault="00EB37A1" w:rsidP="00EB37A1">
      <w:pPr>
        <w:widowControl/>
        <w:autoSpaceDE/>
        <w:ind w:left="45" w:firstLine="664"/>
        <w:jc w:val="both"/>
        <w:rPr>
          <w:sz w:val="24"/>
          <w:szCs w:val="24"/>
          <w:lang w:eastAsia="zh-CN"/>
        </w:rPr>
      </w:pPr>
      <w:r w:rsidRPr="00216FDB">
        <w:rPr>
          <w:sz w:val="24"/>
          <w:szCs w:val="24"/>
          <w:lang w:eastAsia="zh-CN"/>
        </w:rPr>
        <w:t>Составлять и еженедельно распространять в СМИ планы основных мероприятий, проводимых Департаментом и подведомственными учреждениями Департамента.</w:t>
      </w:r>
    </w:p>
    <w:p w:rsidR="00EB37A1" w:rsidRPr="00216FDB" w:rsidRDefault="00EB37A1" w:rsidP="00EB37A1">
      <w:pPr>
        <w:widowControl/>
        <w:tabs>
          <w:tab w:val="left" w:pos="2297"/>
        </w:tabs>
        <w:autoSpaceDE/>
        <w:ind w:left="45" w:firstLine="664"/>
        <w:jc w:val="both"/>
        <w:rPr>
          <w:sz w:val="24"/>
          <w:szCs w:val="24"/>
          <w:lang w:eastAsia="zh-CN"/>
        </w:rPr>
      </w:pPr>
      <w:r w:rsidRPr="00216FDB">
        <w:rPr>
          <w:sz w:val="24"/>
          <w:szCs w:val="24"/>
          <w:lang w:eastAsia="zh-CN"/>
        </w:rPr>
        <w:t>Оперативно информировать директора Департамента о позиции СМИ по наиболее значимым вопросам деятельности Департамента и его подведомственных учреждений.</w:t>
      </w:r>
    </w:p>
    <w:p w:rsidR="00EB37A1" w:rsidRPr="00216FDB" w:rsidRDefault="00EB37A1" w:rsidP="00EB37A1">
      <w:pPr>
        <w:widowControl/>
        <w:tabs>
          <w:tab w:val="left" w:pos="2297"/>
        </w:tabs>
        <w:autoSpaceDE/>
        <w:ind w:left="45" w:firstLine="664"/>
        <w:jc w:val="both"/>
        <w:rPr>
          <w:sz w:val="24"/>
          <w:szCs w:val="24"/>
          <w:lang w:eastAsia="zh-CN"/>
        </w:rPr>
      </w:pPr>
      <w:r w:rsidRPr="00216FDB">
        <w:rPr>
          <w:sz w:val="24"/>
          <w:szCs w:val="24"/>
          <w:lang w:eastAsia="zh-CN"/>
        </w:rPr>
        <w:t>Готовить проекты ответов на запросы журналистов.</w:t>
      </w:r>
    </w:p>
    <w:p w:rsidR="00EB37A1" w:rsidRPr="00216FDB" w:rsidRDefault="00EB37A1" w:rsidP="00EB37A1">
      <w:pPr>
        <w:widowControl/>
        <w:tabs>
          <w:tab w:val="left" w:pos="2297"/>
        </w:tabs>
        <w:autoSpaceDE/>
        <w:ind w:left="45" w:firstLine="664"/>
        <w:jc w:val="both"/>
        <w:rPr>
          <w:sz w:val="24"/>
          <w:szCs w:val="24"/>
          <w:lang w:eastAsia="zh-CN"/>
        </w:rPr>
      </w:pPr>
      <w:r w:rsidRPr="00216FDB">
        <w:rPr>
          <w:sz w:val="24"/>
          <w:szCs w:val="24"/>
          <w:lang w:eastAsia="zh-CN"/>
        </w:rPr>
        <w:t>Организовывать информационное обеспечение мероприятий с участием директора Департамента или, по его поручению, с участием первого заместителя директора Департамента, заместителя директора Департамента.</w:t>
      </w:r>
    </w:p>
    <w:p w:rsidR="00EB37A1" w:rsidRPr="00216FDB" w:rsidRDefault="00EB37A1" w:rsidP="00EB37A1">
      <w:pPr>
        <w:widowControl/>
        <w:tabs>
          <w:tab w:val="left" w:pos="2297"/>
        </w:tabs>
        <w:autoSpaceDE/>
        <w:ind w:left="45" w:firstLine="664"/>
        <w:jc w:val="both"/>
        <w:rPr>
          <w:sz w:val="24"/>
          <w:szCs w:val="24"/>
          <w:lang w:eastAsia="zh-CN"/>
        </w:rPr>
      </w:pPr>
      <w:r w:rsidRPr="00216FDB">
        <w:rPr>
          <w:sz w:val="24"/>
          <w:szCs w:val="24"/>
          <w:lang w:eastAsia="zh-CN"/>
        </w:rPr>
        <w:t>Создавать возможные информационные поводы для СМИ и официального сайта Департамента.</w:t>
      </w:r>
    </w:p>
    <w:p w:rsidR="00EB37A1" w:rsidRPr="00216FDB" w:rsidRDefault="00EB37A1" w:rsidP="00EB37A1">
      <w:pPr>
        <w:widowControl/>
        <w:tabs>
          <w:tab w:val="left" w:pos="2297"/>
        </w:tabs>
        <w:autoSpaceDE/>
        <w:ind w:left="45" w:firstLine="664"/>
        <w:jc w:val="both"/>
        <w:rPr>
          <w:sz w:val="24"/>
          <w:szCs w:val="24"/>
          <w:lang w:eastAsia="zh-CN"/>
        </w:rPr>
      </w:pPr>
      <w:r w:rsidRPr="00216FDB">
        <w:rPr>
          <w:sz w:val="24"/>
          <w:szCs w:val="24"/>
          <w:lang w:eastAsia="zh-CN"/>
        </w:rPr>
        <w:t>Своевременно готовить пресс-релизы-анонсы и другие информационные материалы о событиях и мероприятиях, касающихся сферы деятельности Департамента, областных государственных учреждений культуры Ивановской области и областных государственных образовательных учреждений сферы культуры Ивановской области.</w:t>
      </w:r>
    </w:p>
    <w:p w:rsidR="00EB37A1" w:rsidRPr="00216FDB" w:rsidRDefault="00EB37A1" w:rsidP="00EB37A1">
      <w:pPr>
        <w:widowControl/>
        <w:tabs>
          <w:tab w:val="left" w:pos="2297"/>
        </w:tabs>
        <w:autoSpaceDE/>
        <w:ind w:left="45" w:firstLine="664"/>
        <w:jc w:val="both"/>
        <w:rPr>
          <w:sz w:val="24"/>
          <w:szCs w:val="24"/>
          <w:lang w:eastAsia="zh-CN"/>
        </w:rPr>
      </w:pPr>
      <w:r w:rsidRPr="00216FDB">
        <w:rPr>
          <w:sz w:val="24"/>
          <w:szCs w:val="24"/>
          <w:lang w:eastAsia="zh-CN"/>
        </w:rPr>
        <w:t>Своевременно готовить итоговые пресс-релизы по результатам мероприятий с целью распространения в СМИ и публиковать на официальном сайте Департамента и Правительства Ивановской области.</w:t>
      </w:r>
    </w:p>
    <w:p w:rsidR="00EB37A1" w:rsidRPr="00216FDB" w:rsidRDefault="00EB37A1" w:rsidP="00EB37A1">
      <w:pPr>
        <w:widowControl/>
        <w:tabs>
          <w:tab w:val="left" w:pos="2297"/>
        </w:tabs>
        <w:autoSpaceDE/>
        <w:ind w:left="45" w:firstLine="664"/>
        <w:jc w:val="both"/>
        <w:rPr>
          <w:sz w:val="24"/>
          <w:szCs w:val="24"/>
          <w:lang w:eastAsia="zh-CN"/>
        </w:rPr>
      </w:pPr>
      <w:r w:rsidRPr="00216FDB">
        <w:rPr>
          <w:sz w:val="24"/>
          <w:szCs w:val="24"/>
          <w:lang w:eastAsia="zh-CN"/>
        </w:rPr>
        <w:t>Распространять по поручению директора Департамента официальные заявления, объявления и другие информационные материалы в СМИ.</w:t>
      </w:r>
    </w:p>
    <w:p w:rsidR="00EB37A1" w:rsidRPr="00216FDB" w:rsidRDefault="00EB37A1" w:rsidP="00EB37A1">
      <w:pPr>
        <w:widowControl/>
        <w:autoSpaceDE/>
        <w:ind w:firstLine="709"/>
        <w:jc w:val="both"/>
        <w:rPr>
          <w:sz w:val="24"/>
          <w:szCs w:val="24"/>
          <w:lang w:eastAsia="zh-CN"/>
        </w:rPr>
      </w:pPr>
      <w:r w:rsidRPr="00216FDB">
        <w:rPr>
          <w:spacing w:val="1"/>
          <w:sz w:val="24"/>
          <w:szCs w:val="24"/>
          <w:lang w:eastAsia="zh-CN"/>
        </w:rPr>
        <w:t>Готовить материалы для пресс-конференций, брифингов и иных информационных мероприятий с участием директора Департамента и, по его поручению, с участием первого заместителя директора Департамента, заместителя директора Департамента.</w:t>
      </w:r>
    </w:p>
    <w:p w:rsidR="00EB37A1" w:rsidRPr="00216FDB" w:rsidRDefault="00EB37A1" w:rsidP="00EB37A1">
      <w:pPr>
        <w:widowControl/>
        <w:autoSpaceDE/>
        <w:jc w:val="both"/>
        <w:rPr>
          <w:sz w:val="24"/>
          <w:szCs w:val="24"/>
          <w:lang w:eastAsia="zh-CN"/>
        </w:rPr>
      </w:pPr>
      <w:r w:rsidRPr="00216FDB">
        <w:rPr>
          <w:spacing w:val="1"/>
          <w:sz w:val="24"/>
          <w:szCs w:val="24"/>
          <w:lang w:eastAsia="zh-CN"/>
        </w:rPr>
        <w:tab/>
        <w:t>Вести базу данных СМИ.</w:t>
      </w:r>
    </w:p>
    <w:p w:rsidR="00EB37A1" w:rsidRPr="00216FDB" w:rsidRDefault="00EB37A1" w:rsidP="00EB37A1">
      <w:pPr>
        <w:widowControl/>
        <w:autoSpaceDE/>
        <w:jc w:val="both"/>
        <w:rPr>
          <w:sz w:val="24"/>
          <w:szCs w:val="24"/>
          <w:lang w:eastAsia="zh-CN"/>
        </w:rPr>
      </w:pPr>
      <w:r w:rsidRPr="00216FDB">
        <w:rPr>
          <w:spacing w:val="1"/>
          <w:sz w:val="24"/>
          <w:szCs w:val="24"/>
          <w:lang w:eastAsia="zh-CN"/>
        </w:rPr>
        <w:tab/>
        <w:t>Проводить ежедневный мониторинг Интернет-сайтов «www.ivreg.ru», «www.interfax.ru», «</w:t>
      </w:r>
      <w:r w:rsidRPr="00216FDB">
        <w:rPr>
          <w:sz w:val="24"/>
          <w:szCs w:val="24"/>
          <w:lang w:eastAsia="zh-CN"/>
        </w:rPr>
        <w:t>www.chastnik.ru</w:t>
      </w:r>
      <w:r w:rsidRPr="00216FDB">
        <w:rPr>
          <w:spacing w:val="1"/>
          <w:sz w:val="24"/>
          <w:szCs w:val="24"/>
          <w:lang w:eastAsia="zh-CN"/>
        </w:rPr>
        <w:t>», «</w:t>
      </w:r>
      <w:r w:rsidRPr="00216FDB">
        <w:rPr>
          <w:spacing w:val="1"/>
          <w:sz w:val="24"/>
          <w:szCs w:val="24"/>
          <w:lang w:val="en-US" w:eastAsia="zh-CN"/>
        </w:rPr>
        <w:t>www</w:t>
      </w:r>
      <w:r w:rsidRPr="00216FDB">
        <w:rPr>
          <w:spacing w:val="1"/>
          <w:sz w:val="24"/>
          <w:szCs w:val="24"/>
          <w:lang w:eastAsia="zh-CN"/>
        </w:rPr>
        <w:t>.my-ivanovo.ru», «www.ivanovonews.ru», «www.ivx.ru», «www.ivgorod.ru», «www.cursiv.ru», «www.1000inf.ru», «www.ivanovoweb.ru», газеты «Ивановская газета», «Рабочий край» и «Иваново-Вознесенск». В случае публикации на страницах данных изданий информации несоответствующей действительности или сомнительной информации доводить ее до сведения директора Департамента.</w:t>
      </w:r>
    </w:p>
    <w:p w:rsidR="00EB37A1" w:rsidRPr="00216FDB" w:rsidRDefault="00EB37A1" w:rsidP="00EB37A1">
      <w:pPr>
        <w:widowControl/>
        <w:autoSpaceDE/>
        <w:ind w:firstLine="709"/>
        <w:jc w:val="both"/>
        <w:rPr>
          <w:sz w:val="24"/>
          <w:szCs w:val="24"/>
          <w:lang w:eastAsia="zh-CN"/>
        </w:rPr>
      </w:pPr>
      <w:r w:rsidRPr="00216FDB">
        <w:rPr>
          <w:spacing w:val="1"/>
          <w:sz w:val="24"/>
          <w:szCs w:val="24"/>
          <w:lang w:eastAsia="zh-CN"/>
        </w:rPr>
        <w:t xml:space="preserve">Создавать архив статей газеты «Ивановская газета», «Рабочий край» и «Иваново-Вознесенск» о деятельности Департамента, областных государственных учреждений </w:t>
      </w:r>
      <w:r w:rsidRPr="00216FDB">
        <w:rPr>
          <w:spacing w:val="1"/>
          <w:sz w:val="24"/>
          <w:szCs w:val="24"/>
          <w:lang w:eastAsia="zh-CN"/>
        </w:rPr>
        <w:lastRenderedPageBreak/>
        <w:t>культуры Ивановской области и областных государственных образовательных учреждений сферы культуры Ивановской области.</w:t>
      </w:r>
    </w:p>
    <w:p w:rsidR="00EB37A1" w:rsidRPr="00216FDB" w:rsidRDefault="00EB37A1" w:rsidP="00EB37A1">
      <w:pPr>
        <w:widowControl/>
        <w:autoSpaceDE/>
        <w:jc w:val="both"/>
        <w:rPr>
          <w:sz w:val="24"/>
          <w:szCs w:val="24"/>
          <w:lang w:eastAsia="zh-CN"/>
        </w:rPr>
      </w:pPr>
      <w:r w:rsidRPr="00216FDB">
        <w:rPr>
          <w:spacing w:val="1"/>
          <w:sz w:val="24"/>
          <w:szCs w:val="24"/>
          <w:lang w:eastAsia="zh-CN"/>
        </w:rPr>
        <w:tab/>
        <w:t>Формировать предложения по совершенствованию структуры и дизайна  сайта Департамента.</w:t>
      </w:r>
    </w:p>
    <w:p w:rsidR="00EB37A1" w:rsidRPr="00216FDB" w:rsidRDefault="00EB37A1" w:rsidP="00EB37A1">
      <w:pPr>
        <w:widowControl/>
        <w:autoSpaceDE/>
        <w:jc w:val="both"/>
        <w:rPr>
          <w:sz w:val="24"/>
          <w:szCs w:val="24"/>
          <w:lang w:eastAsia="zh-CN"/>
        </w:rPr>
      </w:pPr>
      <w:r w:rsidRPr="00216FDB">
        <w:rPr>
          <w:spacing w:val="1"/>
          <w:sz w:val="24"/>
          <w:szCs w:val="24"/>
          <w:lang w:eastAsia="zh-CN"/>
        </w:rPr>
        <w:tab/>
        <w:t>Осуществлять сбор, обработку и обобщение материалов для сайта Департамента.</w:t>
      </w:r>
    </w:p>
    <w:p w:rsidR="00EB37A1" w:rsidRPr="00216FDB" w:rsidRDefault="00EB37A1" w:rsidP="00EB37A1">
      <w:pPr>
        <w:widowControl/>
        <w:autoSpaceDE/>
        <w:jc w:val="both"/>
        <w:rPr>
          <w:sz w:val="24"/>
          <w:szCs w:val="24"/>
          <w:lang w:eastAsia="zh-CN"/>
        </w:rPr>
      </w:pPr>
      <w:r w:rsidRPr="00216FDB">
        <w:rPr>
          <w:spacing w:val="1"/>
          <w:sz w:val="24"/>
          <w:szCs w:val="24"/>
          <w:lang w:eastAsia="zh-CN"/>
        </w:rPr>
        <w:tab/>
        <w:t>Осуществлять информационное сопровождение рубрик: «Новости», «События», «Актуальные темы», «Пресс-центр», «Афиша культурной жизни» на официальном сайте Департамента.</w:t>
      </w:r>
    </w:p>
    <w:p w:rsidR="00EB37A1" w:rsidRPr="00216FDB" w:rsidRDefault="00EB37A1" w:rsidP="00EB37A1">
      <w:pPr>
        <w:widowControl/>
        <w:autoSpaceDE/>
        <w:jc w:val="both"/>
        <w:rPr>
          <w:sz w:val="24"/>
          <w:szCs w:val="24"/>
          <w:lang w:eastAsia="zh-CN"/>
        </w:rPr>
      </w:pPr>
      <w:r w:rsidRPr="00216FDB">
        <w:rPr>
          <w:spacing w:val="1"/>
          <w:sz w:val="24"/>
          <w:szCs w:val="24"/>
          <w:lang w:eastAsia="zh-CN"/>
        </w:rPr>
        <w:tab/>
        <w:t>Получать информацию через Электронную приемную сайта Департамента и доводить ее до сведения директора Департамента.</w:t>
      </w:r>
    </w:p>
    <w:p w:rsidR="00EB37A1" w:rsidRPr="00216FDB" w:rsidRDefault="00EB37A1" w:rsidP="00EB37A1">
      <w:pPr>
        <w:widowControl/>
        <w:autoSpaceDE/>
        <w:ind w:firstLine="709"/>
        <w:jc w:val="both"/>
        <w:rPr>
          <w:sz w:val="24"/>
          <w:szCs w:val="24"/>
          <w:lang w:eastAsia="zh-CN"/>
        </w:rPr>
      </w:pPr>
      <w:r w:rsidRPr="00216FDB">
        <w:rPr>
          <w:sz w:val="24"/>
          <w:szCs w:val="24"/>
          <w:lang w:eastAsia="zh-CN"/>
        </w:rPr>
        <w:t>Разрабатывать проекты приказов (распоряжений) Департамента по вопросам проведения на территории Ивановской области культурных акций и творческих проектов по направлениям, отнесённым к компетенции отдела Департамента, участвовать в организации и проведении данных мероприятий.</w:t>
      </w:r>
    </w:p>
    <w:p w:rsidR="00EB37A1" w:rsidRPr="00216FDB" w:rsidRDefault="00EB37A1" w:rsidP="00EB37A1">
      <w:pPr>
        <w:widowControl/>
        <w:autoSpaceDE/>
        <w:ind w:firstLine="709"/>
        <w:jc w:val="both"/>
        <w:rPr>
          <w:sz w:val="24"/>
          <w:szCs w:val="24"/>
          <w:lang w:eastAsia="zh-CN"/>
        </w:rPr>
      </w:pPr>
      <w:r w:rsidRPr="00216FDB">
        <w:rPr>
          <w:sz w:val="24"/>
          <w:szCs w:val="24"/>
          <w:lang w:eastAsia="zh-CN"/>
        </w:rPr>
        <w:t>Осуществлять сбор, обработку и подготовку проектов аналитических и информационных материалов по вопросам деятельности отдела;</w:t>
      </w:r>
    </w:p>
    <w:p w:rsidR="00EB37A1" w:rsidRPr="00216FDB" w:rsidRDefault="00EB37A1" w:rsidP="00EB37A1">
      <w:pPr>
        <w:widowControl/>
        <w:autoSpaceDE/>
        <w:ind w:firstLine="708"/>
        <w:jc w:val="both"/>
        <w:rPr>
          <w:sz w:val="24"/>
          <w:szCs w:val="24"/>
          <w:lang w:eastAsia="zh-CN"/>
        </w:rPr>
      </w:pPr>
      <w:r w:rsidRPr="00216FDB">
        <w:rPr>
          <w:sz w:val="24"/>
          <w:szCs w:val="24"/>
          <w:lang w:eastAsia="zh-CN"/>
        </w:rPr>
        <w:t>Готовить проекты ответов на письменные обращения физических и юридических лиц по вопросам деятельности отдела.</w:t>
      </w:r>
    </w:p>
    <w:p w:rsidR="00EB37A1" w:rsidRPr="00216FDB" w:rsidRDefault="00EB37A1" w:rsidP="00EB37A1">
      <w:pPr>
        <w:widowControl/>
        <w:autoSpaceDE/>
        <w:ind w:firstLine="709"/>
        <w:jc w:val="both"/>
        <w:rPr>
          <w:sz w:val="24"/>
          <w:szCs w:val="24"/>
          <w:lang w:eastAsia="zh-CN"/>
        </w:rPr>
      </w:pPr>
      <w:r w:rsidRPr="00216FDB">
        <w:rPr>
          <w:sz w:val="24"/>
          <w:szCs w:val="24"/>
          <w:lang w:eastAsia="zh-CN"/>
        </w:rPr>
        <w:t xml:space="preserve">Осуществлять организационно-техническое обеспечение работы комиссий, организационных комитетов, экспертных советов, организационных комитетов фестивалей и мероприятий, творческих групп, совещаний проводимых Департаментом по направлениям, отнесённым к компетенции отдела Департамента. </w:t>
      </w:r>
    </w:p>
    <w:p w:rsidR="00EB37A1" w:rsidRPr="00216FDB" w:rsidRDefault="00EB37A1" w:rsidP="00EB37A1">
      <w:pPr>
        <w:widowControl/>
        <w:autoSpaceDE/>
        <w:ind w:firstLine="708"/>
        <w:jc w:val="both"/>
        <w:rPr>
          <w:sz w:val="24"/>
          <w:szCs w:val="24"/>
          <w:lang w:eastAsia="zh-CN"/>
        </w:rPr>
      </w:pPr>
      <w:r w:rsidRPr="00216FDB">
        <w:rPr>
          <w:sz w:val="24"/>
          <w:szCs w:val="24"/>
          <w:lang w:eastAsia="zh-CN"/>
        </w:rPr>
        <w:t>Участвовать в разработке проектов государственных программ Ивановской области по направлениям деятельности отдела, а также оценке и анализе социальной и финансовой эффективности реализации данных программ в пределах компетенции отдела.</w:t>
      </w:r>
    </w:p>
    <w:p w:rsidR="00EB37A1" w:rsidRPr="00216FDB" w:rsidRDefault="00EB37A1" w:rsidP="00EB37A1">
      <w:pPr>
        <w:widowControl/>
        <w:autoSpaceDE/>
        <w:ind w:firstLine="709"/>
        <w:jc w:val="both"/>
        <w:rPr>
          <w:sz w:val="24"/>
          <w:szCs w:val="24"/>
          <w:lang w:eastAsia="zh-CN"/>
        </w:rPr>
      </w:pPr>
      <w:r w:rsidRPr="00216FDB">
        <w:rPr>
          <w:sz w:val="24"/>
          <w:szCs w:val="24"/>
          <w:lang w:eastAsia="zh-CN"/>
        </w:rPr>
        <w:t>Готовить проекты поздравительных адресов, выступлений представителей органов исполнительной власти на торжественных церемониях открытия и закрытия профильных фестивалей и проектов.</w:t>
      </w:r>
    </w:p>
    <w:p w:rsidR="00EB37A1" w:rsidRPr="00216FDB" w:rsidRDefault="00EB37A1" w:rsidP="00EB37A1">
      <w:pPr>
        <w:widowControl/>
        <w:autoSpaceDE/>
        <w:ind w:firstLine="709"/>
        <w:jc w:val="both"/>
        <w:rPr>
          <w:sz w:val="24"/>
          <w:szCs w:val="24"/>
          <w:lang w:eastAsia="zh-CN"/>
        </w:rPr>
      </w:pPr>
      <w:r w:rsidRPr="00216FDB">
        <w:rPr>
          <w:sz w:val="24"/>
          <w:szCs w:val="24"/>
          <w:lang w:eastAsia="zh-CN"/>
        </w:rPr>
        <w:t>Принимать участие в организации и проведении конференций, совещаний, форумов, организуемых и проводимых Департаментом.</w:t>
      </w:r>
    </w:p>
    <w:p w:rsidR="00EB37A1" w:rsidRPr="00216FDB" w:rsidRDefault="00EB37A1" w:rsidP="00EB37A1">
      <w:pPr>
        <w:widowControl/>
        <w:autoSpaceDE/>
        <w:ind w:firstLine="709"/>
        <w:jc w:val="both"/>
        <w:rPr>
          <w:sz w:val="24"/>
          <w:szCs w:val="24"/>
          <w:lang w:eastAsia="zh-CN"/>
        </w:rPr>
      </w:pPr>
      <w:r w:rsidRPr="00216FDB">
        <w:rPr>
          <w:sz w:val="24"/>
          <w:szCs w:val="24"/>
          <w:lang w:eastAsia="zh-CN"/>
        </w:rPr>
        <w:t>Представлять интересы Департамента (по поручению директора Департамента, либо лица его замещающего) в органах государственной власти, органах местного самоуправления, судебных органах и иных организациях в пределах своей компетенции.</w:t>
      </w:r>
    </w:p>
    <w:p w:rsidR="00EB37A1" w:rsidRPr="00216FDB" w:rsidRDefault="00EB37A1" w:rsidP="00EB37A1">
      <w:pPr>
        <w:widowControl/>
        <w:autoSpaceDE/>
        <w:ind w:firstLine="709"/>
        <w:jc w:val="both"/>
        <w:rPr>
          <w:sz w:val="24"/>
          <w:szCs w:val="24"/>
          <w:lang w:eastAsia="zh-CN"/>
        </w:rPr>
      </w:pPr>
      <w:r w:rsidRPr="00216FDB">
        <w:rPr>
          <w:sz w:val="24"/>
          <w:szCs w:val="24"/>
          <w:lang w:eastAsia="zh-CN"/>
        </w:rPr>
        <w:t>Готовить аналитическую информацию о реализации стратегии национальной культурной политики, в рамках компетенции отдела Департамента.</w:t>
      </w:r>
    </w:p>
    <w:p w:rsidR="00EB37A1" w:rsidRPr="00216FDB" w:rsidRDefault="00EB37A1" w:rsidP="00EB37A1">
      <w:pPr>
        <w:widowControl/>
        <w:autoSpaceDE/>
        <w:ind w:firstLine="709"/>
        <w:jc w:val="both"/>
        <w:rPr>
          <w:sz w:val="24"/>
          <w:szCs w:val="24"/>
          <w:lang w:eastAsia="zh-CN"/>
        </w:rPr>
      </w:pPr>
      <w:r w:rsidRPr="00216FDB">
        <w:rPr>
          <w:sz w:val="24"/>
          <w:szCs w:val="24"/>
          <w:lang w:eastAsia="zh-CN"/>
        </w:rPr>
        <w:t>Исполнять иные поручения организационного характера, входящие в компетенцию отдела Департамента, поступившие от начальника отдела Департамента, либо лица его замещающего.</w:t>
      </w:r>
    </w:p>
    <w:p w:rsidR="00EB37A1" w:rsidRPr="00216FDB" w:rsidRDefault="00EB37A1" w:rsidP="00EB37A1">
      <w:pPr>
        <w:pStyle w:val="a6"/>
        <w:widowControl/>
        <w:tabs>
          <w:tab w:val="center" w:pos="0"/>
        </w:tabs>
        <w:ind w:left="0" w:firstLine="717"/>
        <w:jc w:val="both"/>
        <w:rPr>
          <w:b/>
          <w:sz w:val="24"/>
          <w:szCs w:val="24"/>
        </w:rPr>
      </w:pPr>
    </w:p>
    <w:p w:rsidR="00EB37A1" w:rsidRPr="00216FDB" w:rsidRDefault="00EB37A1" w:rsidP="00EB37A1">
      <w:pPr>
        <w:pStyle w:val="a6"/>
        <w:widowControl/>
        <w:tabs>
          <w:tab w:val="center" w:pos="0"/>
        </w:tabs>
        <w:ind w:left="0" w:firstLine="709"/>
        <w:jc w:val="both"/>
        <w:rPr>
          <w:rFonts w:eastAsia="Lucida Sans Unicode"/>
          <w:b/>
          <w:bCs/>
          <w:sz w:val="24"/>
          <w:szCs w:val="24"/>
          <w:lang w:eastAsia="ru-RU" w:bidi="ru-RU"/>
        </w:rPr>
      </w:pPr>
      <w:r w:rsidRPr="00216FDB">
        <w:rPr>
          <w:b/>
          <w:sz w:val="24"/>
          <w:szCs w:val="24"/>
        </w:rPr>
        <w:t xml:space="preserve">2) для включения в кадровый резерв на замещение вакантной должности государственной гражданской службы Ивановской области </w:t>
      </w:r>
      <w:r w:rsidRPr="00216FDB">
        <w:rPr>
          <w:b/>
          <w:bCs/>
          <w:sz w:val="24"/>
          <w:szCs w:val="24"/>
        </w:rPr>
        <w:t xml:space="preserve">в Департаменте культуры Ивановской области ведущей группы должностей категории «специалисты». </w:t>
      </w:r>
    </w:p>
    <w:p w:rsidR="00EB37A1" w:rsidRPr="00216FDB" w:rsidRDefault="00EB37A1" w:rsidP="00EB37A1">
      <w:pPr>
        <w:widowControl/>
        <w:autoSpaceDE/>
        <w:ind w:firstLine="709"/>
        <w:jc w:val="both"/>
        <w:rPr>
          <w:sz w:val="24"/>
          <w:szCs w:val="24"/>
        </w:rPr>
      </w:pPr>
      <w:r w:rsidRPr="00216FDB">
        <w:rPr>
          <w:sz w:val="24"/>
          <w:szCs w:val="24"/>
          <w:lang w:eastAsia="ru-RU"/>
        </w:rPr>
        <w:t>Область профессиональной служебной деятельности гражданского служащего: управление в сфере культурной и национальной политики</w:t>
      </w:r>
      <w:r w:rsidRPr="00216FDB">
        <w:rPr>
          <w:sz w:val="24"/>
          <w:szCs w:val="24"/>
        </w:rPr>
        <w:t>.</w:t>
      </w:r>
    </w:p>
    <w:p w:rsidR="00EB37A1" w:rsidRPr="00216FDB" w:rsidRDefault="00EB37A1" w:rsidP="00EB37A1">
      <w:pPr>
        <w:suppressAutoHyphens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 w:rsidRPr="00216FDB">
        <w:rPr>
          <w:sz w:val="24"/>
          <w:szCs w:val="24"/>
          <w:lang w:eastAsia="ru-RU"/>
        </w:rPr>
        <w:t>Вид профессиональной служебной деятельности: Регулирование в сфере библиотечного дела, культурно-досуговой деятельности и деятельности парков культуры и отдыха.</w:t>
      </w:r>
    </w:p>
    <w:p w:rsidR="00EB37A1" w:rsidRPr="00216FDB" w:rsidRDefault="00EB37A1" w:rsidP="00EB37A1">
      <w:pPr>
        <w:suppressAutoHyphens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EB37A1" w:rsidRPr="00216FDB" w:rsidRDefault="00EB37A1" w:rsidP="00EB37A1">
      <w:pPr>
        <w:ind w:firstLine="708"/>
        <w:jc w:val="both"/>
        <w:rPr>
          <w:rFonts w:eastAsia="Lucida Sans Unicode"/>
          <w:sz w:val="24"/>
          <w:szCs w:val="24"/>
          <w:u w:val="single"/>
          <w:lang w:eastAsia="ru-RU" w:bidi="ru-RU"/>
        </w:rPr>
      </w:pPr>
      <w:r w:rsidRPr="00216FDB">
        <w:rPr>
          <w:rFonts w:eastAsia="Lucida Sans Unicode"/>
          <w:sz w:val="24"/>
          <w:szCs w:val="24"/>
          <w:u w:val="single"/>
          <w:lang w:eastAsia="ru-RU" w:bidi="ru-RU"/>
        </w:rPr>
        <w:t>Требования, предъявляемые к кандидатам:</w:t>
      </w:r>
    </w:p>
    <w:p w:rsidR="00EB37A1" w:rsidRPr="00216FDB" w:rsidRDefault="00EB37A1" w:rsidP="00EB37A1">
      <w:pPr>
        <w:tabs>
          <w:tab w:val="left" w:pos="750"/>
        </w:tabs>
        <w:spacing w:line="100" w:lineRule="atLeast"/>
        <w:jc w:val="both"/>
        <w:rPr>
          <w:rFonts w:eastAsia="Lucida Sans Unicode"/>
          <w:sz w:val="24"/>
          <w:szCs w:val="24"/>
          <w:lang w:eastAsia="ru-RU" w:bidi="ru-RU"/>
        </w:rPr>
      </w:pPr>
      <w:r w:rsidRPr="00216FDB">
        <w:rPr>
          <w:rFonts w:eastAsia="Lucida Sans Unicode"/>
          <w:sz w:val="24"/>
          <w:szCs w:val="24"/>
          <w:lang w:eastAsia="ru-RU" w:bidi="ru-RU"/>
        </w:rPr>
        <w:tab/>
        <w:t>Высшее образование, без предъявления требований к стажу гражданской службы или стажу работы по специальности, направлению подготовки.</w:t>
      </w:r>
    </w:p>
    <w:p w:rsidR="00EB37A1" w:rsidRDefault="00EB37A1" w:rsidP="00EB37A1">
      <w:pPr>
        <w:tabs>
          <w:tab w:val="left" w:pos="750"/>
        </w:tabs>
        <w:spacing w:line="100" w:lineRule="atLeast"/>
        <w:jc w:val="both"/>
        <w:rPr>
          <w:rFonts w:eastAsia="Lucida Sans Unicode"/>
          <w:sz w:val="24"/>
          <w:szCs w:val="24"/>
          <w:lang w:eastAsia="ru-RU" w:bidi="ru-RU"/>
        </w:rPr>
      </w:pPr>
    </w:p>
    <w:p w:rsidR="00216FDB" w:rsidRPr="00216FDB" w:rsidRDefault="00216FDB" w:rsidP="00EB37A1">
      <w:pPr>
        <w:tabs>
          <w:tab w:val="left" w:pos="750"/>
        </w:tabs>
        <w:spacing w:line="100" w:lineRule="atLeast"/>
        <w:jc w:val="both"/>
        <w:rPr>
          <w:rFonts w:eastAsia="Lucida Sans Unicode"/>
          <w:sz w:val="24"/>
          <w:szCs w:val="24"/>
          <w:lang w:eastAsia="ru-RU" w:bidi="ru-RU"/>
        </w:rPr>
      </w:pPr>
    </w:p>
    <w:p w:rsidR="00EB37A1" w:rsidRPr="00216FDB" w:rsidRDefault="00EB37A1" w:rsidP="00EB37A1">
      <w:pPr>
        <w:widowControl/>
        <w:ind w:firstLine="708"/>
        <w:jc w:val="both"/>
        <w:rPr>
          <w:rFonts w:eastAsia="Lucida Sans Unicode"/>
          <w:sz w:val="24"/>
          <w:szCs w:val="24"/>
          <w:u w:val="single"/>
          <w:lang w:eastAsia="ru-RU" w:bidi="ru-RU"/>
        </w:rPr>
      </w:pPr>
      <w:r w:rsidRPr="00216FDB">
        <w:rPr>
          <w:rFonts w:eastAsia="Lucida Sans Unicode"/>
          <w:sz w:val="24"/>
          <w:szCs w:val="24"/>
          <w:u w:val="single"/>
          <w:lang w:eastAsia="ru-RU" w:bidi="ru-RU"/>
        </w:rPr>
        <w:lastRenderedPageBreak/>
        <w:t>Основные должностные обязанности:</w:t>
      </w:r>
    </w:p>
    <w:p w:rsidR="00EB37A1" w:rsidRPr="00216FDB" w:rsidRDefault="00EB37A1" w:rsidP="00EB37A1">
      <w:pPr>
        <w:widowControl/>
        <w:autoSpaceDE/>
        <w:ind w:firstLine="708"/>
        <w:jc w:val="both"/>
        <w:rPr>
          <w:sz w:val="24"/>
          <w:szCs w:val="24"/>
        </w:rPr>
      </w:pPr>
      <w:r w:rsidRPr="00216FDB">
        <w:rPr>
          <w:sz w:val="24"/>
          <w:szCs w:val="24"/>
        </w:rPr>
        <w:t>Осуществлять взаимодействие с органами местного самоуправления Ивановской области, муниципальными учреждениями и организациями культуры Ивановской области в пределах своей компетенции.</w:t>
      </w:r>
    </w:p>
    <w:p w:rsidR="00EB37A1" w:rsidRPr="00216FDB" w:rsidRDefault="00EB37A1" w:rsidP="00EB37A1">
      <w:pPr>
        <w:widowControl/>
        <w:tabs>
          <w:tab w:val="left" w:pos="709"/>
        </w:tabs>
        <w:autoSpaceDE/>
        <w:jc w:val="both"/>
        <w:rPr>
          <w:sz w:val="24"/>
          <w:szCs w:val="24"/>
        </w:rPr>
      </w:pPr>
      <w:r w:rsidRPr="00216FDB">
        <w:rPr>
          <w:sz w:val="24"/>
          <w:szCs w:val="24"/>
        </w:rPr>
        <w:tab/>
        <w:t>Принимать участие в разработке концепций и программ развития сферы культуры по курируемому направлению.</w:t>
      </w:r>
    </w:p>
    <w:p w:rsidR="00EB37A1" w:rsidRPr="00216FDB" w:rsidRDefault="00EB37A1" w:rsidP="00EB37A1">
      <w:pPr>
        <w:widowControl/>
        <w:tabs>
          <w:tab w:val="left" w:pos="709"/>
        </w:tabs>
        <w:autoSpaceDE/>
        <w:jc w:val="both"/>
        <w:rPr>
          <w:sz w:val="24"/>
          <w:szCs w:val="24"/>
        </w:rPr>
      </w:pPr>
      <w:r w:rsidRPr="00216FDB">
        <w:rPr>
          <w:sz w:val="24"/>
          <w:szCs w:val="24"/>
        </w:rPr>
        <w:tab/>
        <w:t>Участвовать в разработке проектов законодательных и нормативных правовых актов Ивановской области по вопросам культурно-досуговой деятельности.</w:t>
      </w:r>
    </w:p>
    <w:p w:rsidR="00EB37A1" w:rsidRPr="00216FDB" w:rsidRDefault="00EB37A1" w:rsidP="00EB37A1">
      <w:pPr>
        <w:widowControl/>
        <w:tabs>
          <w:tab w:val="left" w:pos="1560"/>
        </w:tabs>
        <w:autoSpaceDE/>
        <w:ind w:firstLine="708"/>
        <w:jc w:val="both"/>
        <w:rPr>
          <w:sz w:val="24"/>
          <w:szCs w:val="24"/>
        </w:rPr>
      </w:pPr>
      <w:r w:rsidRPr="00216FDB">
        <w:rPr>
          <w:sz w:val="24"/>
          <w:szCs w:val="24"/>
        </w:rPr>
        <w:t>Участвовать в разработке проектов правовых актов Департамента по вопросам культурно-досуговой деятельности.</w:t>
      </w:r>
    </w:p>
    <w:p w:rsidR="00EB37A1" w:rsidRPr="00216FDB" w:rsidRDefault="00EB37A1" w:rsidP="00EB37A1">
      <w:pPr>
        <w:widowControl/>
        <w:tabs>
          <w:tab w:val="left" w:pos="0"/>
        </w:tabs>
        <w:autoSpaceDE/>
        <w:jc w:val="both"/>
        <w:rPr>
          <w:sz w:val="24"/>
          <w:szCs w:val="24"/>
        </w:rPr>
      </w:pPr>
      <w:r w:rsidRPr="00216FDB">
        <w:rPr>
          <w:sz w:val="24"/>
          <w:szCs w:val="24"/>
        </w:rPr>
        <w:tab/>
        <w:t>Готовить заключения по проектам законодательных и нормативных правовых актов Ивановской области, поступивших из исполнительных органов государственной власти Ивановской области в пределах своей компетенции.</w:t>
      </w:r>
    </w:p>
    <w:p w:rsidR="00EB37A1" w:rsidRPr="00216FDB" w:rsidRDefault="00EB37A1" w:rsidP="00EB37A1">
      <w:pPr>
        <w:widowControl/>
        <w:tabs>
          <w:tab w:val="left" w:pos="709"/>
        </w:tabs>
        <w:autoSpaceDE/>
        <w:jc w:val="both"/>
        <w:rPr>
          <w:sz w:val="24"/>
          <w:szCs w:val="24"/>
        </w:rPr>
      </w:pPr>
      <w:r w:rsidRPr="00216FDB">
        <w:rPr>
          <w:sz w:val="24"/>
          <w:szCs w:val="24"/>
        </w:rPr>
        <w:tab/>
        <w:t>Принимать участие в образовательных и информационных семинарах для работников культуры.</w:t>
      </w:r>
    </w:p>
    <w:p w:rsidR="00EB37A1" w:rsidRPr="00216FDB" w:rsidRDefault="00EB37A1" w:rsidP="00EB37A1">
      <w:pPr>
        <w:widowControl/>
        <w:tabs>
          <w:tab w:val="left" w:pos="709"/>
        </w:tabs>
        <w:autoSpaceDE/>
        <w:jc w:val="both"/>
        <w:rPr>
          <w:sz w:val="24"/>
          <w:szCs w:val="24"/>
        </w:rPr>
      </w:pPr>
      <w:r w:rsidRPr="00216FDB">
        <w:rPr>
          <w:sz w:val="24"/>
          <w:szCs w:val="24"/>
        </w:rPr>
        <w:tab/>
        <w:t xml:space="preserve">Принимать участие в подготовке материалов по оценке </w:t>
      </w:r>
      <w:proofErr w:type="gramStart"/>
      <w:r w:rsidRPr="00216FDB">
        <w:rPr>
          <w:sz w:val="24"/>
          <w:szCs w:val="24"/>
        </w:rPr>
        <w:t>эффективности деятельности органов местного самоуправления городских округов</w:t>
      </w:r>
      <w:proofErr w:type="gramEnd"/>
      <w:r w:rsidRPr="00216FDB">
        <w:rPr>
          <w:sz w:val="24"/>
          <w:szCs w:val="24"/>
        </w:rPr>
        <w:t xml:space="preserve"> и муниципальных районов Ивановской области в сфере культуры.</w:t>
      </w:r>
    </w:p>
    <w:p w:rsidR="00EB37A1" w:rsidRPr="00216FDB" w:rsidRDefault="00EB37A1" w:rsidP="00EB37A1">
      <w:pPr>
        <w:widowControl/>
        <w:tabs>
          <w:tab w:val="left" w:pos="709"/>
        </w:tabs>
        <w:autoSpaceDE/>
        <w:jc w:val="both"/>
        <w:rPr>
          <w:sz w:val="24"/>
          <w:szCs w:val="24"/>
        </w:rPr>
      </w:pPr>
      <w:r w:rsidRPr="00216FDB">
        <w:rPr>
          <w:sz w:val="24"/>
          <w:szCs w:val="24"/>
        </w:rPr>
        <w:tab/>
        <w:t>Осуществлять подготовку документов по присвоению званий «Народный (образцовый) самодеятельный коллектив народного творчества», «Народный мастер Ивановской области», «Заслуженный коллектив народного творчества» творческим коллективам и гражданам Ивановской области, по областным премиям в области народного художественного творчества.</w:t>
      </w:r>
    </w:p>
    <w:p w:rsidR="00EB37A1" w:rsidRPr="00216FDB" w:rsidRDefault="00EB37A1" w:rsidP="00EB37A1">
      <w:pPr>
        <w:widowControl/>
        <w:tabs>
          <w:tab w:val="left" w:pos="709"/>
        </w:tabs>
        <w:autoSpaceDE/>
        <w:jc w:val="both"/>
        <w:rPr>
          <w:sz w:val="24"/>
          <w:szCs w:val="24"/>
        </w:rPr>
      </w:pPr>
      <w:r w:rsidRPr="00216FDB">
        <w:rPr>
          <w:sz w:val="24"/>
          <w:szCs w:val="24"/>
        </w:rPr>
        <w:tab/>
        <w:t>Осуществлять анализ состояния и тенденций развития культурно-досуговой деятельности, муниципальных библиотек, входящих в структуру клубно-библиотечных объединений в Ивановской области на основе сбора, обработки информационных материалов, представляемых муниципальными учреждениями культуры, государственными учреждениями культуры, подведомственными Департаменту.</w:t>
      </w:r>
    </w:p>
    <w:p w:rsidR="00EB37A1" w:rsidRPr="00216FDB" w:rsidRDefault="00EB37A1" w:rsidP="00EB37A1">
      <w:pPr>
        <w:widowControl/>
        <w:autoSpaceDE/>
        <w:jc w:val="both"/>
        <w:rPr>
          <w:sz w:val="24"/>
          <w:szCs w:val="24"/>
        </w:rPr>
      </w:pPr>
      <w:r w:rsidRPr="00216FDB">
        <w:rPr>
          <w:sz w:val="24"/>
          <w:szCs w:val="24"/>
        </w:rPr>
        <w:tab/>
        <w:t>Оказывать консультативную и методическую помощь органам местного самоуправления по вопросам, входящим в компетенцию отдела.</w:t>
      </w:r>
    </w:p>
    <w:p w:rsidR="00EB37A1" w:rsidRPr="00216FDB" w:rsidRDefault="00EB37A1" w:rsidP="00EB37A1">
      <w:pPr>
        <w:widowControl/>
        <w:tabs>
          <w:tab w:val="left" w:pos="709"/>
        </w:tabs>
        <w:autoSpaceDE/>
        <w:jc w:val="both"/>
        <w:rPr>
          <w:sz w:val="24"/>
          <w:szCs w:val="24"/>
        </w:rPr>
      </w:pPr>
      <w:r w:rsidRPr="00216FDB">
        <w:rPr>
          <w:sz w:val="24"/>
          <w:szCs w:val="24"/>
        </w:rPr>
        <w:tab/>
        <w:t>Принимать участие в подготовке материалов для заседаний Правительства Ивановской области, коллегий, совещаний Департамента по вопросам компетенции отдела.</w:t>
      </w:r>
    </w:p>
    <w:p w:rsidR="00EB37A1" w:rsidRPr="00216FDB" w:rsidRDefault="00EB37A1" w:rsidP="00EB37A1">
      <w:pPr>
        <w:widowControl/>
        <w:tabs>
          <w:tab w:val="left" w:pos="709"/>
        </w:tabs>
        <w:autoSpaceDE/>
        <w:jc w:val="both"/>
        <w:rPr>
          <w:sz w:val="24"/>
          <w:szCs w:val="24"/>
        </w:rPr>
      </w:pPr>
      <w:r w:rsidRPr="00216FDB">
        <w:rPr>
          <w:sz w:val="24"/>
          <w:szCs w:val="24"/>
        </w:rPr>
        <w:tab/>
        <w:t>Готовить проекты ответов на запросы органов государственной власти Российской Федерации и Ивановской области, общественных организаций по вопросам, входящим в компетенцию отдела.</w:t>
      </w:r>
    </w:p>
    <w:p w:rsidR="00EB37A1" w:rsidRPr="00216FDB" w:rsidRDefault="00EB37A1" w:rsidP="00EB37A1">
      <w:pPr>
        <w:widowControl/>
        <w:tabs>
          <w:tab w:val="left" w:pos="709"/>
        </w:tabs>
        <w:autoSpaceDE/>
        <w:jc w:val="both"/>
        <w:rPr>
          <w:sz w:val="24"/>
          <w:szCs w:val="24"/>
        </w:rPr>
      </w:pPr>
      <w:r w:rsidRPr="00216FDB">
        <w:rPr>
          <w:sz w:val="24"/>
          <w:szCs w:val="24"/>
        </w:rPr>
        <w:tab/>
        <w:t>Готовить проекты ответов на обращения граждан по вопросам, входящим в компетенцию отдела.</w:t>
      </w:r>
    </w:p>
    <w:p w:rsidR="00EB37A1" w:rsidRPr="00216FDB" w:rsidRDefault="00EB37A1" w:rsidP="00EB37A1">
      <w:pPr>
        <w:widowControl/>
        <w:tabs>
          <w:tab w:val="left" w:pos="709"/>
        </w:tabs>
        <w:autoSpaceDE/>
        <w:jc w:val="both"/>
        <w:rPr>
          <w:sz w:val="24"/>
          <w:szCs w:val="24"/>
        </w:rPr>
      </w:pPr>
      <w:r w:rsidRPr="00216FDB">
        <w:rPr>
          <w:sz w:val="24"/>
          <w:szCs w:val="24"/>
        </w:rPr>
        <w:tab/>
        <w:t xml:space="preserve">Осуществлять </w:t>
      </w:r>
      <w:proofErr w:type="gramStart"/>
      <w:r w:rsidRPr="00216FDB">
        <w:rPr>
          <w:sz w:val="24"/>
          <w:szCs w:val="24"/>
        </w:rPr>
        <w:t>контроль за</w:t>
      </w:r>
      <w:proofErr w:type="gramEnd"/>
      <w:r w:rsidRPr="00216FDB">
        <w:rPr>
          <w:sz w:val="24"/>
          <w:szCs w:val="24"/>
        </w:rPr>
        <w:t xml:space="preserve"> исполнением принятых законов Ивановской области, нормативных правовых и распорядительных актов по вопросам культурно-досуговой деятельности.</w:t>
      </w:r>
    </w:p>
    <w:p w:rsidR="00EB37A1" w:rsidRPr="00216FDB" w:rsidRDefault="00EB37A1" w:rsidP="00EB37A1">
      <w:pPr>
        <w:widowControl/>
        <w:tabs>
          <w:tab w:val="left" w:pos="709"/>
        </w:tabs>
        <w:autoSpaceDE/>
        <w:jc w:val="both"/>
        <w:rPr>
          <w:sz w:val="24"/>
          <w:szCs w:val="24"/>
        </w:rPr>
      </w:pPr>
      <w:r w:rsidRPr="00216FDB">
        <w:rPr>
          <w:sz w:val="24"/>
          <w:szCs w:val="24"/>
        </w:rPr>
        <w:tab/>
        <w:t>По поручению директора Департамента либо лица его замещающего представлять интересы Департамента в органах местного самоуправления Ивановской области, учреждениях и общественных организациях по вопросам культурно-досуговой деятельности.</w:t>
      </w:r>
    </w:p>
    <w:p w:rsidR="00EB37A1" w:rsidRPr="00216FDB" w:rsidRDefault="00EB37A1" w:rsidP="00EB37A1">
      <w:pPr>
        <w:widowControl/>
        <w:tabs>
          <w:tab w:val="left" w:pos="709"/>
        </w:tabs>
        <w:autoSpaceDE/>
        <w:jc w:val="both"/>
        <w:rPr>
          <w:sz w:val="24"/>
          <w:szCs w:val="24"/>
        </w:rPr>
      </w:pPr>
      <w:r w:rsidRPr="00216FDB">
        <w:rPr>
          <w:sz w:val="24"/>
          <w:szCs w:val="24"/>
        </w:rPr>
        <w:tab/>
        <w:t>Готовить государственное задание Департамента автономному государственному учреждению Ивановской области «Областной координационно-методический центр культуры и творчества» в рамках государственной работы «Организация деятельности клубных формирований и формирований самодеятельного народного творчества» и государственной работы «Выявление, изучение, сохранение, развитие и популяризация объектов нематериального культурного наследия народов Российской Федерации в области традиционной народной культуры».</w:t>
      </w:r>
    </w:p>
    <w:p w:rsidR="00EB37A1" w:rsidRPr="00216FDB" w:rsidRDefault="00EB37A1" w:rsidP="00EB37A1">
      <w:pPr>
        <w:widowControl/>
        <w:tabs>
          <w:tab w:val="left" w:pos="709"/>
        </w:tabs>
        <w:autoSpaceDE/>
        <w:jc w:val="both"/>
        <w:rPr>
          <w:sz w:val="24"/>
          <w:szCs w:val="24"/>
        </w:rPr>
      </w:pPr>
      <w:r w:rsidRPr="00216FDB">
        <w:rPr>
          <w:sz w:val="24"/>
          <w:szCs w:val="24"/>
        </w:rPr>
        <w:tab/>
        <w:t>Принимать участие в разработке государственной программы «Развитие культуры и туризма в Ивановской области» в пределах компетенции отдела.</w:t>
      </w:r>
    </w:p>
    <w:p w:rsidR="00EB37A1" w:rsidRPr="00216FDB" w:rsidRDefault="00EB37A1" w:rsidP="00EB37A1">
      <w:pPr>
        <w:widowControl/>
        <w:tabs>
          <w:tab w:val="left" w:pos="709"/>
        </w:tabs>
        <w:autoSpaceDE/>
        <w:jc w:val="both"/>
        <w:rPr>
          <w:sz w:val="24"/>
          <w:szCs w:val="24"/>
        </w:rPr>
      </w:pPr>
      <w:r w:rsidRPr="00216FDB">
        <w:rPr>
          <w:sz w:val="24"/>
          <w:szCs w:val="24"/>
        </w:rPr>
        <w:lastRenderedPageBreak/>
        <w:tab/>
        <w:t>Готовить информационно-аналитические и справочные материалы по вопросам культурно-досуговой деятельности и муниципальных библиотек, входящих в структуру клубно-библиотечных объединений.</w:t>
      </w:r>
    </w:p>
    <w:p w:rsidR="00EB37A1" w:rsidRPr="00216FDB" w:rsidRDefault="00EB37A1" w:rsidP="00EB37A1">
      <w:pPr>
        <w:widowControl/>
        <w:autoSpaceDE/>
        <w:ind w:firstLine="709"/>
        <w:jc w:val="both"/>
        <w:rPr>
          <w:sz w:val="24"/>
          <w:szCs w:val="24"/>
        </w:rPr>
      </w:pPr>
      <w:r w:rsidRPr="00216FDB">
        <w:rPr>
          <w:sz w:val="24"/>
          <w:szCs w:val="24"/>
        </w:rPr>
        <w:t>Вносить предложения по совершенствованию работы учреждений культурно-досугового типа и муниципальных библиотек, входящих в структуру клубно-библиотечных объединений.</w:t>
      </w:r>
    </w:p>
    <w:p w:rsidR="00EB37A1" w:rsidRPr="00216FDB" w:rsidRDefault="00EB37A1" w:rsidP="00EB37A1">
      <w:pPr>
        <w:widowControl/>
        <w:autoSpaceDE/>
        <w:ind w:firstLine="708"/>
        <w:jc w:val="both"/>
        <w:rPr>
          <w:sz w:val="24"/>
          <w:szCs w:val="24"/>
        </w:rPr>
      </w:pPr>
      <w:r w:rsidRPr="00216FDB">
        <w:rPr>
          <w:sz w:val="24"/>
          <w:szCs w:val="24"/>
        </w:rPr>
        <w:t>Проводить организационную работу по подготовке отчетов о реализации государственной программы Ивановской области «Развитие культуры и туризма в Ивановской области» в рамках компетенции Департамента.</w:t>
      </w:r>
    </w:p>
    <w:p w:rsidR="00EB37A1" w:rsidRPr="00216FDB" w:rsidRDefault="00EB37A1" w:rsidP="00EB37A1">
      <w:pPr>
        <w:pStyle w:val="a6"/>
        <w:widowControl/>
        <w:tabs>
          <w:tab w:val="center" w:pos="0"/>
        </w:tabs>
        <w:ind w:left="0" w:firstLine="709"/>
        <w:jc w:val="both"/>
        <w:rPr>
          <w:b/>
          <w:sz w:val="24"/>
          <w:szCs w:val="24"/>
        </w:rPr>
      </w:pPr>
    </w:p>
    <w:p w:rsidR="00EB37A1" w:rsidRPr="00216FDB" w:rsidRDefault="00EB37A1" w:rsidP="00EB37A1">
      <w:pPr>
        <w:pStyle w:val="a6"/>
        <w:widowControl/>
        <w:tabs>
          <w:tab w:val="center" w:pos="0"/>
        </w:tabs>
        <w:ind w:left="0" w:firstLine="709"/>
        <w:jc w:val="both"/>
        <w:rPr>
          <w:rFonts w:eastAsia="Lucida Sans Unicode"/>
          <w:b/>
          <w:bCs/>
          <w:sz w:val="24"/>
          <w:szCs w:val="24"/>
          <w:lang w:eastAsia="ru-RU" w:bidi="ru-RU"/>
        </w:rPr>
      </w:pPr>
      <w:r w:rsidRPr="00216FDB">
        <w:rPr>
          <w:b/>
          <w:sz w:val="24"/>
          <w:szCs w:val="24"/>
        </w:rPr>
        <w:t xml:space="preserve">3) для включения в кадровый резерв на замещение вакантной должности государственной гражданской службы Ивановской области </w:t>
      </w:r>
      <w:r w:rsidRPr="00216FDB">
        <w:rPr>
          <w:b/>
          <w:bCs/>
          <w:sz w:val="24"/>
          <w:szCs w:val="24"/>
        </w:rPr>
        <w:t xml:space="preserve">в Департаменте культуры Ивановской области ведущей группы должностей категории «специалисты». </w:t>
      </w:r>
    </w:p>
    <w:p w:rsidR="00EB37A1" w:rsidRPr="00216FDB" w:rsidRDefault="00EB37A1" w:rsidP="00EB37A1">
      <w:pPr>
        <w:widowControl/>
        <w:autoSpaceDE/>
        <w:ind w:firstLine="709"/>
        <w:jc w:val="both"/>
        <w:rPr>
          <w:sz w:val="24"/>
          <w:szCs w:val="24"/>
          <w:lang w:eastAsia="ru-RU"/>
        </w:rPr>
      </w:pPr>
      <w:r w:rsidRPr="00216FDB">
        <w:rPr>
          <w:sz w:val="24"/>
          <w:szCs w:val="24"/>
          <w:lang w:eastAsia="ru-RU"/>
        </w:rPr>
        <w:t>Область профессиональной служебной деятельности: управление в сфере культурной и национальной политики</w:t>
      </w:r>
      <w:r w:rsidRPr="00216FDB">
        <w:rPr>
          <w:sz w:val="24"/>
          <w:szCs w:val="24"/>
        </w:rPr>
        <w:t>.</w:t>
      </w:r>
    </w:p>
    <w:p w:rsidR="00EB37A1" w:rsidRPr="00216FDB" w:rsidRDefault="00EB37A1" w:rsidP="00EB37A1">
      <w:pPr>
        <w:suppressAutoHyphens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 w:rsidRPr="00216FDB">
        <w:rPr>
          <w:sz w:val="24"/>
          <w:szCs w:val="24"/>
          <w:lang w:eastAsia="ru-RU"/>
        </w:rPr>
        <w:t xml:space="preserve">Вид профессиональной служебной деятельности: Регулирование в сфере сохранения музейного, библиотечного и кинофонда Российской Федерации. </w:t>
      </w:r>
    </w:p>
    <w:p w:rsidR="00EB37A1" w:rsidRPr="00216FDB" w:rsidRDefault="00EB37A1" w:rsidP="00EB37A1">
      <w:pPr>
        <w:suppressAutoHyphens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EB37A1" w:rsidRPr="00216FDB" w:rsidRDefault="00EB37A1" w:rsidP="00EB37A1">
      <w:pPr>
        <w:ind w:firstLine="708"/>
        <w:jc w:val="both"/>
        <w:rPr>
          <w:rFonts w:eastAsia="Lucida Sans Unicode"/>
          <w:sz w:val="24"/>
          <w:szCs w:val="24"/>
          <w:u w:val="single"/>
          <w:lang w:eastAsia="ru-RU" w:bidi="ru-RU"/>
        </w:rPr>
      </w:pPr>
      <w:r w:rsidRPr="00216FDB">
        <w:rPr>
          <w:rFonts w:eastAsia="Lucida Sans Unicode"/>
          <w:sz w:val="24"/>
          <w:szCs w:val="24"/>
          <w:u w:val="single"/>
          <w:lang w:eastAsia="ru-RU" w:bidi="ru-RU"/>
        </w:rPr>
        <w:t>Требования, предъявляемые к кандидатам:</w:t>
      </w:r>
    </w:p>
    <w:p w:rsidR="00EB37A1" w:rsidRPr="00216FDB" w:rsidRDefault="00EB37A1" w:rsidP="00EB37A1">
      <w:pPr>
        <w:tabs>
          <w:tab w:val="left" w:pos="750"/>
        </w:tabs>
        <w:spacing w:line="100" w:lineRule="atLeast"/>
        <w:jc w:val="both"/>
        <w:rPr>
          <w:rFonts w:eastAsia="Lucida Sans Unicode"/>
          <w:sz w:val="24"/>
          <w:szCs w:val="24"/>
          <w:lang w:eastAsia="ru-RU" w:bidi="ru-RU"/>
        </w:rPr>
      </w:pPr>
      <w:r w:rsidRPr="00216FDB">
        <w:rPr>
          <w:rFonts w:eastAsia="Lucida Sans Unicode"/>
          <w:sz w:val="24"/>
          <w:szCs w:val="24"/>
          <w:lang w:eastAsia="ru-RU" w:bidi="ru-RU"/>
        </w:rPr>
        <w:tab/>
        <w:t>Высшее образование, без предъявления требований к стажу гражданской службы или стажу работы по специальности, направлению подготовки.</w:t>
      </w:r>
    </w:p>
    <w:p w:rsidR="00EB37A1" w:rsidRPr="00216FDB" w:rsidRDefault="00EB37A1" w:rsidP="00EB37A1">
      <w:pPr>
        <w:tabs>
          <w:tab w:val="left" w:pos="750"/>
        </w:tabs>
        <w:spacing w:line="100" w:lineRule="atLeast"/>
        <w:jc w:val="both"/>
        <w:rPr>
          <w:rFonts w:eastAsia="Lucida Sans Unicode"/>
          <w:sz w:val="24"/>
          <w:szCs w:val="24"/>
          <w:lang w:eastAsia="ru-RU" w:bidi="ru-RU"/>
        </w:rPr>
      </w:pPr>
    </w:p>
    <w:p w:rsidR="00EB37A1" w:rsidRPr="00216FDB" w:rsidRDefault="00EB37A1" w:rsidP="00EB37A1">
      <w:pPr>
        <w:widowControl/>
        <w:ind w:firstLine="708"/>
        <w:jc w:val="both"/>
        <w:rPr>
          <w:rFonts w:eastAsia="Lucida Sans Unicode"/>
          <w:sz w:val="24"/>
          <w:szCs w:val="24"/>
          <w:u w:val="single"/>
          <w:lang w:eastAsia="ru-RU" w:bidi="ru-RU"/>
        </w:rPr>
      </w:pPr>
      <w:r w:rsidRPr="00216FDB">
        <w:rPr>
          <w:rFonts w:eastAsia="Lucida Sans Unicode"/>
          <w:sz w:val="24"/>
          <w:szCs w:val="24"/>
          <w:u w:val="single"/>
          <w:lang w:eastAsia="ru-RU" w:bidi="ru-RU"/>
        </w:rPr>
        <w:t>Основные должностные обязанности:</w:t>
      </w:r>
    </w:p>
    <w:p w:rsidR="00EB37A1" w:rsidRPr="00216FDB" w:rsidRDefault="00EB37A1" w:rsidP="00EB37A1">
      <w:pPr>
        <w:pStyle w:val="31"/>
        <w:spacing w:after="0"/>
        <w:ind w:firstLine="708"/>
        <w:jc w:val="both"/>
        <w:rPr>
          <w:sz w:val="24"/>
          <w:szCs w:val="24"/>
        </w:rPr>
      </w:pPr>
      <w:r w:rsidRPr="00216FDB">
        <w:rPr>
          <w:sz w:val="24"/>
          <w:szCs w:val="24"/>
        </w:rPr>
        <w:t>Участвовать в разработке проектов законодательных и нормативных правовых актов Ивановской области в области развития музейного и библиотечного дела.</w:t>
      </w:r>
    </w:p>
    <w:p w:rsidR="00EB37A1" w:rsidRPr="00216FDB" w:rsidRDefault="00EB37A1" w:rsidP="00EB37A1">
      <w:pPr>
        <w:pStyle w:val="31"/>
        <w:tabs>
          <w:tab w:val="left" w:pos="1560"/>
        </w:tabs>
        <w:spacing w:after="0"/>
        <w:ind w:firstLine="708"/>
        <w:jc w:val="both"/>
        <w:rPr>
          <w:sz w:val="24"/>
          <w:szCs w:val="24"/>
        </w:rPr>
      </w:pPr>
      <w:r w:rsidRPr="00216FDB">
        <w:rPr>
          <w:sz w:val="24"/>
          <w:szCs w:val="24"/>
        </w:rPr>
        <w:t>Участвовать в разработке проектов правовых актов Департамента в области музейного и библиотечного дела.</w:t>
      </w:r>
    </w:p>
    <w:p w:rsidR="00EB37A1" w:rsidRPr="00216FDB" w:rsidRDefault="00EB37A1" w:rsidP="00EB37A1">
      <w:pPr>
        <w:pStyle w:val="31"/>
        <w:tabs>
          <w:tab w:val="left" w:pos="0"/>
        </w:tabs>
        <w:spacing w:after="0"/>
        <w:ind w:firstLine="704"/>
        <w:jc w:val="both"/>
        <w:rPr>
          <w:sz w:val="24"/>
          <w:szCs w:val="24"/>
        </w:rPr>
      </w:pPr>
      <w:r w:rsidRPr="00216FDB">
        <w:rPr>
          <w:sz w:val="24"/>
          <w:szCs w:val="24"/>
        </w:rPr>
        <w:t>Готовить заключения по проектам законодательных и нормативных правовых актов Ивановской области, поступивших из исполнительных органов государственной власти Ивановской области, в пределах своей компетенции.</w:t>
      </w:r>
    </w:p>
    <w:p w:rsidR="00EB37A1" w:rsidRPr="00216FDB" w:rsidRDefault="00EB37A1" w:rsidP="00EB37A1">
      <w:pPr>
        <w:pStyle w:val="31"/>
        <w:tabs>
          <w:tab w:val="left" w:pos="0"/>
        </w:tabs>
        <w:spacing w:after="0"/>
        <w:jc w:val="both"/>
        <w:rPr>
          <w:sz w:val="24"/>
          <w:szCs w:val="24"/>
        </w:rPr>
      </w:pPr>
      <w:r w:rsidRPr="00216FDB">
        <w:rPr>
          <w:sz w:val="24"/>
          <w:szCs w:val="24"/>
        </w:rPr>
        <w:tab/>
        <w:t>Принимать участие в подготовке предложений в Правительство Ивановской области по определению основных направлений государственной политики в сфере музейного дела и библиотечно-информационного обслуживания населения Ивановской области.</w:t>
      </w:r>
    </w:p>
    <w:p w:rsidR="00EB37A1" w:rsidRPr="00216FDB" w:rsidRDefault="00EB37A1" w:rsidP="00EB37A1">
      <w:pPr>
        <w:pStyle w:val="31"/>
        <w:tabs>
          <w:tab w:val="left" w:pos="0"/>
        </w:tabs>
        <w:spacing w:after="0"/>
        <w:jc w:val="both"/>
        <w:rPr>
          <w:sz w:val="24"/>
          <w:szCs w:val="24"/>
        </w:rPr>
      </w:pPr>
      <w:r w:rsidRPr="00216FDB">
        <w:rPr>
          <w:sz w:val="24"/>
          <w:szCs w:val="24"/>
        </w:rPr>
        <w:tab/>
        <w:t xml:space="preserve">Осуществлять государственный </w:t>
      </w:r>
      <w:proofErr w:type="gramStart"/>
      <w:r w:rsidRPr="00216FDB">
        <w:rPr>
          <w:sz w:val="24"/>
          <w:szCs w:val="24"/>
        </w:rPr>
        <w:t>контроль за</w:t>
      </w:r>
      <w:proofErr w:type="gramEnd"/>
      <w:r w:rsidRPr="00216FDB">
        <w:rPr>
          <w:sz w:val="24"/>
          <w:szCs w:val="24"/>
        </w:rPr>
        <w:t xml:space="preserve"> состоянием учета и хранения музейных предметов и музейных коллекций, включенных в состав Музейного Фонда Российской Федерации, в том числе его негосударственной части, в государственных музеях Ивановской области.</w:t>
      </w:r>
    </w:p>
    <w:p w:rsidR="00EB37A1" w:rsidRPr="00216FDB" w:rsidRDefault="00EB37A1" w:rsidP="00EB37A1">
      <w:pPr>
        <w:pStyle w:val="31"/>
        <w:tabs>
          <w:tab w:val="left" w:pos="0"/>
        </w:tabs>
        <w:spacing w:after="0"/>
        <w:jc w:val="both"/>
        <w:rPr>
          <w:sz w:val="24"/>
          <w:szCs w:val="24"/>
        </w:rPr>
      </w:pPr>
      <w:r w:rsidRPr="00216FDB">
        <w:rPr>
          <w:sz w:val="24"/>
          <w:szCs w:val="24"/>
        </w:rPr>
        <w:tab/>
        <w:t>Осуществлять контроль по проведению фронтальных сверок наличия музейных предметов и музейных коллекций, включенных в состав Музейного Фонда Российской Федерации, в том числе его негосударственной части, с учетной документацией в государственных музеях Ивановской области.</w:t>
      </w:r>
    </w:p>
    <w:p w:rsidR="00EB37A1" w:rsidRPr="00216FDB" w:rsidRDefault="00EB37A1" w:rsidP="00EB37A1">
      <w:pPr>
        <w:pStyle w:val="31"/>
        <w:tabs>
          <w:tab w:val="left" w:pos="0"/>
        </w:tabs>
        <w:spacing w:after="0"/>
        <w:jc w:val="both"/>
        <w:rPr>
          <w:sz w:val="24"/>
          <w:szCs w:val="24"/>
        </w:rPr>
      </w:pPr>
      <w:r w:rsidRPr="00216FDB">
        <w:rPr>
          <w:sz w:val="24"/>
          <w:szCs w:val="24"/>
        </w:rPr>
        <w:tab/>
        <w:t xml:space="preserve">Осуществлять </w:t>
      </w:r>
      <w:proofErr w:type="gramStart"/>
      <w:r w:rsidRPr="00216FDB">
        <w:rPr>
          <w:sz w:val="24"/>
          <w:szCs w:val="24"/>
        </w:rPr>
        <w:t>контроль за</w:t>
      </w:r>
      <w:proofErr w:type="gramEnd"/>
      <w:r w:rsidRPr="00216FDB">
        <w:rPr>
          <w:sz w:val="24"/>
          <w:szCs w:val="24"/>
        </w:rPr>
        <w:t xml:space="preserve"> выдачей и движением музейных предметов и музейных коллекций из государственных музеев Ивановской области для экспонирования на выставках, реставрации, </w:t>
      </w:r>
      <w:proofErr w:type="spellStart"/>
      <w:r w:rsidRPr="00216FDB">
        <w:rPr>
          <w:sz w:val="24"/>
          <w:szCs w:val="24"/>
        </w:rPr>
        <w:t>опробирования</w:t>
      </w:r>
      <w:proofErr w:type="spellEnd"/>
      <w:r w:rsidRPr="00216FDB">
        <w:rPr>
          <w:sz w:val="24"/>
          <w:szCs w:val="24"/>
        </w:rPr>
        <w:t>, экспертизы.</w:t>
      </w:r>
    </w:p>
    <w:p w:rsidR="00EB37A1" w:rsidRPr="00216FDB" w:rsidRDefault="00EB37A1" w:rsidP="00EB37A1">
      <w:pPr>
        <w:pStyle w:val="31"/>
        <w:tabs>
          <w:tab w:val="left" w:pos="0"/>
        </w:tabs>
        <w:spacing w:after="0"/>
        <w:jc w:val="both"/>
        <w:rPr>
          <w:sz w:val="24"/>
          <w:szCs w:val="24"/>
        </w:rPr>
      </w:pPr>
      <w:r w:rsidRPr="00216FDB">
        <w:rPr>
          <w:sz w:val="24"/>
          <w:szCs w:val="24"/>
        </w:rPr>
        <w:tab/>
        <w:t xml:space="preserve">Осуществлять </w:t>
      </w:r>
      <w:proofErr w:type="gramStart"/>
      <w:r w:rsidRPr="00216FDB">
        <w:rPr>
          <w:sz w:val="24"/>
          <w:szCs w:val="24"/>
        </w:rPr>
        <w:t>контроль за</w:t>
      </w:r>
      <w:proofErr w:type="gramEnd"/>
      <w:r w:rsidRPr="00216FDB">
        <w:rPr>
          <w:sz w:val="24"/>
          <w:szCs w:val="24"/>
        </w:rPr>
        <w:t xml:space="preserve"> исключением музейных предметов и музейных коллекций из состава Музейного Фонда Российской Федерации в государственных и муниципальных музеях Ивановской области.</w:t>
      </w:r>
    </w:p>
    <w:p w:rsidR="00EB37A1" w:rsidRPr="00216FDB" w:rsidRDefault="00EB37A1" w:rsidP="00EB37A1">
      <w:pPr>
        <w:pStyle w:val="31"/>
        <w:tabs>
          <w:tab w:val="left" w:pos="0"/>
        </w:tabs>
        <w:spacing w:after="0"/>
        <w:jc w:val="both"/>
        <w:rPr>
          <w:sz w:val="24"/>
          <w:szCs w:val="24"/>
        </w:rPr>
      </w:pPr>
      <w:r w:rsidRPr="00216FDB">
        <w:rPr>
          <w:sz w:val="24"/>
          <w:szCs w:val="24"/>
        </w:rPr>
        <w:tab/>
        <w:t>Осуществлять взаимодействие с государственными музеями по вопросам исключения музейных предметов и музейных коллекций, входящих в негосударственную часть Музейного Фонда Российской Федерации в государственных музеях Ивановской области.</w:t>
      </w:r>
    </w:p>
    <w:p w:rsidR="00EB37A1" w:rsidRPr="00216FDB" w:rsidRDefault="00EB37A1" w:rsidP="00EB37A1">
      <w:pPr>
        <w:pStyle w:val="31"/>
        <w:tabs>
          <w:tab w:val="left" w:pos="0"/>
        </w:tabs>
        <w:spacing w:after="0"/>
        <w:jc w:val="both"/>
        <w:rPr>
          <w:sz w:val="24"/>
          <w:szCs w:val="24"/>
        </w:rPr>
      </w:pPr>
      <w:r w:rsidRPr="00216FDB">
        <w:rPr>
          <w:sz w:val="24"/>
          <w:szCs w:val="24"/>
        </w:rPr>
        <w:tab/>
      </w:r>
      <w:proofErr w:type="gramStart"/>
      <w:r w:rsidRPr="00216FDB">
        <w:rPr>
          <w:sz w:val="24"/>
          <w:szCs w:val="24"/>
        </w:rPr>
        <w:t xml:space="preserve">Осуществлять комплексные проверки состояния учета и хранения музейных предметов и музейных коллекций в государственных музеях Ивановской области с </w:t>
      </w:r>
      <w:r w:rsidRPr="00216FDB">
        <w:rPr>
          <w:sz w:val="24"/>
          <w:szCs w:val="24"/>
        </w:rPr>
        <w:lastRenderedPageBreak/>
        <w:t xml:space="preserve">составлением актов по технической </w:t>
      </w:r>
      <w:proofErr w:type="spellStart"/>
      <w:r w:rsidRPr="00216FDB">
        <w:rPr>
          <w:sz w:val="24"/>
          <w:szCs w:val="24"/>
        </w:rPr>
        <w:t>укрепленности</w:t>
      </w:r>
      <w:proofErr w:type="spellEnd"/>
      <w:r w:rsidRPr="00216FDB">
        <w:rPr>
          <w:sz w:val="24"/>
          <w:szCs w:val="24"/>
        </w:rPr>
        <w:t xml:space="preserve"> зданий музеев, системы безопасности, состояния учета и хранения музейных предметов и музейных коллекций.</w:t>
      </w:r>
      <w:proofErr w:type="gramEnd"/>
    </w:p>
    <w:p w:rsidR="00EB37A1" w:rsidRPr="00216FDB" w:rsidRDefault="00EB37A1" w:rsidP="00EB37A1">
      <w:pPr>
        <w:pStyle w:val="31"/>
        <w:tabs>
          <w:tab w:val="left" w:pos="0"/>
        </w:tabs>
        <w:spacing w:after="0"/>
        <w:jc w:val="both"/>
        <w:rPr>
          <w:sz w:val="24"/>
          <w:szCs w:val="24"/>
        </w:rPr>
      </w:pPr>
      <w:r w:rsidRPr="00216FDB">
        <w:rPr>
          <w:sz w:val="24"/>
          <w:szCs w:val="24"/>
        </w:rPr>
        <w:tab/>
        <w:t xml:space="preserve">Осуществлять сбор, обработку и анализ фондовых и информационных материалов, показателей </w:t>
      </w:r>
      <w:proofErr w:type="gramStart"/>
      <w:r w:rsidRPr="00216FDB">
        <w:rPr>
          <w:sz w:val="24"/>
          <w:szCs w:val="24"/>
        </w:rPr>
        <w:t>по</w:t>
      </w:r>
      <w:proofErr w:type="gramEnd"/>
      <w:r w:rsidRPr="00216FDB">
        <w:rPr>
          <w:sz w:val="24"/>
          <w:szCs w:val="24"/>
        </w:rPr>
        <w:t xml:space="preserve"> </w:t>
      </w:r>
      <w:proofErr w:type="gramStart"/>
      <w:r w:rsidRPr="00216FDB">
        <w:rPr>
          <w:sz w:val="24"/>
          <w:szCs w:val="24"/>
        </w:rPr>
        <w:t>основным</w:t>
      </w:r>
      <w:proofErr w:type="gramEnd"/>
      <w:r w:rsidRPr="00216FDB">
        <w:rPr>
          <w:sz w:val="24"/>
          <w:szCs w:val="24"/>
        </w:rPr>
        <w:t xml:space="preserve"> выдам деятельности в государственных и муниципальных музеях, государственных и муниципальных библиотеках Ивановской области.</w:t>
      </w:r>
    </w:p>
    <w:p w:rsidR="00EB37A1" w:rsidRPr="00216FDB" w:rsidRDefault="00EB37A1" w:rsidP="00EB37A1">
      <w:pPr>
        <w:pStyle w:val="31"/>
        <w:tabs>
          <w:tab w:val="left" w:pos="0"/>
        </w:tabs>
        <w:spacing w:after="0"/>
        <w:jc w:val="both"/>
        <w:rPr>
          <w:sz w:val="24"/>
          <w:szCs w:val="24"/>
        </w:rPr>
      </w:pPr>
      <w:r w:rsidRPr="00216FDB">
        <w:rPr>
          <w:sz w:val="24"/>
          <w:szCs w:val="24"/>
        </w:rPr>
        <w:tab/>
        <w:t>Осуществлять анализ состояния и тенденций развития музейной и библиотечной деятельности в Ивановской области на основе собранных данных, представляемых государственными и муниципальными музеями, библиотеками Ивановской области.</w:t>
      </w:r>
    </w:p>
    <w:p w:rsidR="00EB37A1" w:rsidRPr="00216FDB" w:rsidRDefault="00EB37A1" w:rsidP="00EB37A1">
      <w:pPr>
        <w:pStyle w:val="31"/>
        <w:tabs>
          <w:tab w:val="left" w:pos="0"/>
        </w:tabs>
        <w:spacing w:after="0"/>
        <w:jc w:val="both"/>
        <w:rPr>
          <w:sz w:val="24"/>
          <w:szCs w:val="24"/>
        </w:rPr>
      </w:pPr>
      <w:r w:rsidRPr="00216FDB">
        <w:rPr>
          <w:sz w:val="24"/>
          <w:szCs w:val="24"/>
        </w:rPr>
        <w:tab/>
        <w:t xml:space="preserve">Участвовать в разработке государственной программы «Развитие культуры и туризма в Ивановской области» в части развития музейного, библиотечного дела, и осуществлять </w:t>
      </w:r>
      <w:proofErr w:type="gramStart"/>
      <w:r w:rsidRPr="00216FDB">
        <w:rPr>
          <w:sz w:val="24"/>
          <w:szCs w:val="24"/>
        </w:rPr>
        <w:t>контроль за</w:t>
      </w:r>
      <w:proofErr w:type="gramEnd"/>
      <w:r w:rsidRPr="00216FDB">
        <w:rPr>
          <w:sz w:val="24"/>
          <w:szCs w:val="24"/>
        </w:rPr>
        <w:t xml:space="preserve"> ее исполнением. </w:t>
      </w:r>
    </w:p>
    <w:p w:rsidR="00EB37A1" w:rsidRPr="00216FDB" w:rsidRDefault="00EB37A1" w:rsidP="00EB37A1">
      <w:pPr>
        <w:pStyle w:val="31"/>
        <w:tabs>
          <w:tab w:val="left" w:pos="0"/>
        </w:tabs>
        <w:spacing w:after="0"/>
        <w:jc w:val="both"/>
        <w:rPr>
          <w:sz w:val="24"/>
          <w:szCs w:val="24"/>
        </w:rPr>
      </w:pPr>
      <w:r w:rsidRPr="00216FDB">
        <w:rPr>
          <w:sz w:val="24"/>
          <w:szCs w:val="24"/>
        </w:rPr>
        <w:tab/>
        <w:t>Рассматривать обращения граждан и организаций по вопросам, входящим в компетенцию отдела.</w:t>
      </w:r>
    </w:p>
    <w:p w:rsidR="00EB37A1" w:rsidRPr="00216FDB" w:rsidRDefault="00EB37A1" w:rsidP="00EB37A1">
      <w:pPr>
        <w:pStyle w:val="31"/>
        <w:tabs>
          <w:tab w:val="left" w:pos="0"/>
        </w:tabs>
        <w:spacing w:after="0"/>
        <w:jc w:val="both"/>
        <w:rPr>
          <w:sz w:val="24"/>
          <w:szCs w:val="24"/>
        </w:rPr>
      </w:pPr>
      <w:r w:rsidRPr="00216FDB">
        <w:rPr>
          <w:sz w:val="24"/>
          <w:szCs w:val="24"/>
        </w:rPr>
        <w:tab/>
        <w:t>Готовить проекты ответов на запросы органов государственной власти Российской Федерации и Ивановской области в пределах своей компетенции.</w:t>
      </w:r>
    </w:p>
    <w:p w:rsidR="00EB37A1" w:rsidRPr="00216FDB" w:rsidRDefault="00EB37A1" w:rsidP="00EB37A1">
      <w:pPr>
        <w:pStyle w:val="31"/>
        <w:tabs>
          <w:tab w:val="left" w:pos="0"/>
        </w:tabs>
        <w:spacing w:after="0"/>
        <w:jc w:val="both"/>
        <w:rPr>
          <w:sz w:val="24"/>
          <w:szCs w:val="24"/>
        </w:rPr>
      </w:pPr>
      <w:r w:rsidRPr="00216FDB">
        <w:rPr>
          <w:sz w:val="24"/>
          <w:szCs w:val="24"/>
        </w:rPr>
        <w:tab/>
        <w:t>Вносить предложения по совершенствованию работы государственных и муниципальных музеев и библиотек Ивановской области.</w:t>
      </w:r>
    </w:p>
    <w:p w:rsidR="00EB37A1" w:rsidRPr="00216FDB" w:rsidRDefault="00EB37A1" w:rsidP="00EB37A1">
      <w:pPr>
        <w:pStyle w:val="31"/>
        <w:tabs>
          <w:tab w:val="left" w:pos="0"/>
        </w:tabs>
        <w:spacing w:after="0"/>
        <w:jc w:val="both"/>
        <w:rPr>
          <w:sz w:val="24"/>
          <w:szCs w:val="24"/>
        </w:rPr>
      </w:pPr>
      <w:r w:rsidRPr="00216FDB">
        <w:rPr>
          <w:sz w:val="24"/>
          <w:szCs w:val="24"/>
        </w:rPr>
        <w:tab/>
        <w:t xml:space="preserve">Разрабатывать государственные задания на оказание государственных услуг государственными музеями и библиотеками Ивановской области. </w:t>
      </w:r>
    </w:p>
    <w:p w:rsidR="00EB37A1" w:rsidRPr="00216FDB" w:rsidRDefault="00EB37A1" w:rsidP="00EB37A1">
      <w:pPr>
        <w:pStyle w:val="31"/>
        <w:tabs>
          <w:tab w:val="left" w:pos="0"/>
        </w:tabs>
        <w:spacing w:after="0"/>
        <w:jc w:val="both"/>
        <w:rPr>
          <w:sz w:val="24"/>
          <w:szCs w:val="24"/>
        </w:rPr>
      </w:pPr>
      <w:r w:rsidRPr="00216FDB">
        <w:rPr>
          <w:sz w:val="24"/>
          <w:szCs w:val="24"/>
        </w:rPr>
        <w:tab/>
        <w:t>Представлять интересы Департамента (по поручению директора Департамента, либо лица его замещающего) в органах государственной власти, органах местного самоуправления, судебных органах и иных организациях в пределах своей компетенции.</w:t>
      </w:r>
    </w:p>
    <w:p w:rsidR="00EB37A1" w:rsidRPr="00216FDB" w:rsidRDefault="00EB37A1" w:rsidP="00EB37A1">
      <w:pPr>
        <w:pStyle w:val="31"/>
        <w:tabs>
          <w:tab w:val="left" w:pos="0"/>
        </w:tabs>
        <w:spacing w:after="0"/>
        <w:jc w:val="both"/>
        <w:rPr>
          <w:sz w:val="24"/>
          <w:szCs w:val="24"/>
        </w:rPr>
      </w:pPr>
      <w:r w:rsidRPr="00216FDB">
        <w:rPr>
          <w:sz w:val="24"/>
          <w:szCs w:val="24"/>
        </w:rPr>
        <w:tab/>
        <w:t>Проводить организационную работу по подготовке отчетов о международном и межрегиональном сотрудничестве в области музейного и библиотечного дела в рамках компетенции Департамента.</w:t>
      </w:r>
    </w:p>
    <w:p w:rsidR="00EB37A1" w:rsidRPr="00216FDB" w:rsidRDefault="00EB37A1" w:rsidP="00EB37A1">
      <w:pPr>
        <w:pStyle w:val="31"/>
        <w:tabs>
          <w:tab w:val="left" w:pos="0"/>
        </w:tabs>
        <w:spacing w:after="0"/>
        <w:jc w:val="both"/>
        <w:rPr>
          <w:sz w:val="24"/>
          <w:szCs w:val="24"/>
        </w:rPr>
      </w:pPr>
      <w:r w:rsidRPr="00216FDB">
        <w:rPr>
          <w:sz w:val="24"/>
          <w:szCs w:val="24"/>
        </w:rPr>
        <w:tab/>
        <w:t>Обеспечивать в контрольном (надзорном) органе рассмотрение материалов жалобы, принятие решений по ходатайствам, продление сроков рассмотрения жалоб и подготовку проектов решений по жалобам.</w:t>
      </w:r>
    </w:p>
    <w:p w:rsidR="00EB37A1" w:rsidRPr="00216FDB" w:rsidRDefault="00EB37A1" w:rsidP="00EB37A1">
      <w:pPr>
        <w:pStyle w:val="31"/>
        <w:tabs>
          <w:tab w:val="left" w:pos="0"/>
        </w:tabs>
        <w:spacing w:after="0"/>
        <w:jc w:val="both"/>
        <w:rPr>
          <w:sz w:val="24"/>
          <w:szCs w:val="24"/>
        </w:rPr>
      </w:pPr>
      <w:r w:rsidRPr="00216FDB">
        <w:rPr>
          <w:sz w:val="24"/>
          <w:szCs w:val="24"/>
        </w:rPr>
        <w:tab/>
        <w:t>Обеспечивать в контрольном (надзорном) органе настройку и предоставление доступа к личным кабинетам подсистемы досудебного обжалования.</w:t>
      </w:r>
    </w:p>
    <w:p w:rsidR="00EB37A1" w:rsidRPr="00216FDB" w:rsidRDefault="00EB37A1" w:rsidP="00EB37A1">
      <w:pPr>
        <w:pStyle w:val="31"/>
        <w:tabs>
          <w:tab w:val="left" w:pos="0"/>
        </w:tabs>
        <w:spacing w:after="0"/>
        <w:jc w:val="both"/>
        <w:rPr>
          <w:sz w:val="24"/>
          <w:szCs w:val="24"/>
        </w:rPr>
      </w:pPr>
      <w:r w:rsidRPr="00216FDB">
        <w:rPr>
          <w:sz w:val="24"/>
          <w:szCs w:val="24"/>
        </w:rPr>
        <w:tab/>
        <w:t>Обеспечивать в контрольном (надзорном) органе формирование сообщений о программно-технических ошибках функционирования подсистемы досудебного обжалования.</w:t>
      </w:r>
    </w:p>
    <w:p w:rsidR="00EB37A1" w:rsidRPr="00216FDB" w:rsidRDefault="00EB37A1" w:rsidP="00EB37A1">
      <w:pPr>
        <w:pStyle w:val="31"/>
        <w:tabs>
          <w:tab w:val="left" w:pos="0"/>
        </w:tabs>
        <w:spacing w:after="0"/>
        <w:jc w:val="both"/>
        <w:rPr>
          <w:sz w:val="24"/>
          <w:szCs w:val="24"/>
        </w:rPr>
      </w:pPr>
      <w:r w:rsidRPr="00216FDB">
        <w:rPr>
          <w:sz w:val="24"/>
          <w:szCs w:val="24"/>
        </w:rPr>
        <w:tab/>
        <w:t>Обеспечивать в контрольном (надзорном) органе информационную и программно-техническую поддержку пользователей подсистемы досудебного обжалования.</w:t>
      </w:r>
    </w:p>
    <w:p w:rsidR="00EB37A1" w:rsidRPr="00216FDB" w:rsidRDefault="00EB37A1" w:rsidP="00EB37A1">
      <w:pPr>
        <w:jc w:val="both"/>
        <w:rPr>
          <w:rFonts w:eastAsia="Lucida Sans Unicode"/>
          <w:sz w:val="24"/>
          <w:szCs w:val="24"/>
          <w:u w:val="single"/>
          <w:lang w:eastAsia="ru-RU" w:bidi="ru-RU"/>
        </w:rPr>
      </w:pPr>
      <w:r w:rsidRPr="00216FDB">
        <w:rPr>
          <w:rFonts w:eastAsia="Lucida Sans Unicode"/>
          <w:sz w:val="24"/>
          <w:szCs w:val="24"/>
          <w:lang w:eastAsia="ru-RU" w:bidi="ru-RU"/>
        </w:rPr>
        <w:tab/>
      </w:r>
      <w:r w:rsidRPr="00216FDB">
        <w:rPr>
          <w:rFonts w:eastAsia="Lucida Sans Unicode"/>
          <w:sz w:val="24"/>
          <w:szCs w:val="24"/>
          <w:u w:val="single"/>
          <w:lang w:eastAsia="ru-RU" w:bidi="ru-RU"/>
        </w:rPr>
        <w:t>Квалификационные требования для замещения должности гражданской службы, предъявляемые к кандидатам:</w:t>
      </w:r>
    </w:p>
    <w:p w:rsidR="00EB37A1" w:rsidRPr="00216FDB" w:rsidRDefault="00EB37A1" w:rsidP="00EB37A1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216FDB">
        <w:rPr>
          <w:sz w:val="24"/>
          <w:szCs w:val="24"/>
          <w:lang w:eastAsia="ru-RU"/>
        </w:rPr>
        <w:t xml:space="preserve">Уровень профессионального образования: высшее образование. </w:t>
      </w:r>
    </w:p>
    <w:p w:rsidR="00EB37A1" w:rsidRPr="00216FDB" w:rsidRDefault="00EB37A1" w:rsidP="00EB37A1">
      <w:pPr>
        <w:widowControl/>
        <w:suppressAutoHyphens w:val="0"/>
        <w:autoSpaceDE/>
        <w:ind w:firstLine="720"/>
        <w:jc w:val="both"/>
        <w:rPr>
          <w:sz w:val="24"/>
          <w:szCs w:val="24"/>
          <w:lang w:eastAsia="ru-RU"/>
        </w:rPr>
      </w:pPr>
      <w:r w:rsidRPr="00216FDB">
        <w:rPr>
          <w:sz w:val="24"/>
          <w:szCs w:val="24"/>
          <w:lang w:eastAsia="ru-RU"/>
        </w:rPr>
        <w:t>Квалификационные требования к знаниям и умениям, необходимым для исполнения должностных обязанностей:</w:t>
      </w:r>
    </w:p>
    <w:p w:rsidR="00EB37A1" w:rsidRPr="00216FDB" w:rsidRDefault="00EB37A1" w:rsidP="00EB37A1">
      <w:pPr>
        <w:widowControl/>
        <w:suppressAutoHyphens w:val="0"/>
        <w:autoSpaceDE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216FDB">
        <w:rPr>
          <w:b/>
          <w:sz w:val="24"/>
          <w:szCs w:val="24"/>
          <w:lang w:eastAsia="ru-RU"/>
        </w:rPr>
        <w:t>знания</w:t>
      </w:r>
      <w:r w:rsidRPr="00216FDB">
        <w:rPr>
          <w:sz w:val="24"/>
          <w:szCs w:val="24"/>
          <w:lang w:eastAsia="ru-RU"/>
        </w:rPr>
        <w:t>:</w:t>
      </w:r>
    </w:p>
    <w:p w:rsidR="00EB37A1" w:rsidRPr="00216FDB" w:rsidRDefault="00EB37A1" w:rsidP="00EB37A1">
      <w:pPr>
        <w:widowControl/>
        <w:suppressAutoHyphens w:val="0"/>
        <w:autoSpaceDE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216FDB">
        <w:rPr>
          <w:color w:val="000000"/>
          <w:sz w:val="24"/>
          <w:szCs w:val="24"/>
          <w:shd w:val="clear" w:color="auto" w:fill="FFFFFF"/>
        </w:rPr>
        <w:t>Конституции Российской Федерации, Устава Ивановской области; законодательства Российской Федерации о государственной гражданской службе Российской Федерации;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Ивановской области, указов и распоряжений Губернатора Ивановской области, постановлений и распоряжений Правительства Ивановской области, иных нормативных правовых актов.</w:t>
      </w:r>
      <w:proofErr w:type="gramEnd"/>
    </w:p>
    <w:p w:rsidR="00EB37A1" w:rsidRPr="00216FDB" w:rsidRDefault="00EB37A1" w:rsidP="00EB37A1">
      <w:pPr>
        <w:widowControl/>
        <w:suppressAutoHyphens w:val="0"/>
        <w:autoSpaceDE/>
        <w:ind w:firstLine="709"/>
        <w:jc w:val="both"/>
        <w:rPr>
          <w:b/>
          <w:sz w:val="24"/>
          <w:szCs w:val="24"/>
          <w:lang w:eastAsia="ru-RU"/>
        </w:rPr>
      </w:pPr>
      <w:r w:rsidRPr="00216FDB">
        <w:rPr>
          <w:b/>
          <w:sz w:val="24"/>
          <w:szCs w:val="24"/>
          <w:lang w:eastAsia="ru-RU"/>
        </w:rPr>
        <w:t>умения:</w:t>
      </w:r>
    </w:p>
    <w:p w:rsidR="00EB37A1" w:rsidRPr="00216FDB" w:rsidRDefault="00EB37A1" w:rsidP="00EB37A1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216FDB">
        <w:rPr>
          <w:sz w:val="24"/>
          <w:szCs w:val="24"/>
          <w:lang w:eastAsia="ru-RU"/>
        </w:rPr>
        <w:t>- в области информационно-коммуникационных технологий;</w:t>
      </w:r>
    </w:p>
    <w:p w:rsidR="00EB37A1" w:rsidRPr="00216FDB" w:rsidRDefault="00EB37A1" w:rsidP="00EB37A1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216FDB">
        <w:rPr>
          <w:sz w:val="24"/>
          <w:szCs w:val="24"/>
          <w:lang w:eastAsia="ru-RU"/>
        </w:rPr>
        <w:t>- мыслить системно (стратегически);</w:t>
      </w:r>
    </w:p>
    <w:p w:rsidR="00EB37A1" w:rsidRPr="00216FDB" w:rsidRDefault="00EB37A1" w:rsidP="00EB37A1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216FDB">
        <w:rPr>
          <w:sz w:val="24"/>
          <w:szCs w:val="24"/>
          <w:lang w:eastAsia="ru-RU"/>
        </w:rPr>
        <w:t>- планировать, рационально использовать служебное время и достигать результата;</w:t>
      </w:r>
    </w:p>
    <w:p w:rsidR="00EB37A1" w:rsidRPr="00216FDB" w:rsidRDefault="00EB37A1" w:rsidP="00EB37A1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216FDB">
        <w:rPr>
          <w:sz w:val="24"/>
          <w:szCs w:val="24"/>
          <w:lang w:eastAsia="ru-RU"/>
        </w:rPr>
        <w:t>- коммуникативные;</w:t>
      </w:r>
    </w:p>
    <w:p w:rsidR="00EB37A1" w:rsidRPr="00216FDB" w:rsidRDefault="00EB37A1" w:rsidP="00EB37A1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216FDB">
        <w:rPr>
          <w:sz w:val="24"/>
          <w:szCs w:val="24"/>
          <w:lang w:eastAsia="ru-RU"/>
        </w:rPr>
        <w:lastRenderedPageBreak/>
        <w:t>- управлять изменениями.</w:t>
      </w:r>
    </w:p>
    <w:p w:rsidR="00EB37A1" w:rsidRPr="00216FDB" w:rsidRDefault="00EB37A1" w:rsidP="00EB37A1">
      <w:pPr>
        <w:widowControl/>
        <w:suppressAutoHyphens w:val="0"/>
        <w:autoSpaceDE/>
        <w:ind w:firstLine="709"/>
        <w:jc w:val="both"/>
        <w:rPr>
          <w:b/>
          <w:sz w:val="24"/>
          <w:szCs w:val="24"/>
          <w:lang w:eastAsia="ru-RU"/>
        </w:rPr>
      </w:pPr>
    </w:p>
    <w:p w:rsidR="00EB37A1" w:rsidRPr="00216FDB" w:rsidRDefault="00EB37A1" w:rsidP="00EB37A1">
      <w:pPr>
        <w:ind w:firstLine="708"/>
        <w:jc w:val="both"/>
        <w:rPr>
          <w:rFonts w:eastAsia="Lucida Sans Unicode"/>
          <w:sz w:val="24"/>
          <w:szCs w:val="24"/>
          <w:u w:val="single"/>
          <w:lang w:eastAsia="ru-RU" w:bidi="ru-RU"/>
        </w:rPr>
      </w:pPr>
      <w:r w:rsidRPr="00216FDB">
        <w:rPr>
          <w:rFonts w:eastAsia="Lucida Sans Unicode"/>
          <w:sz w:val="24"/>
          <w:szCs w:val="24"/>
          <w:u w:val="single"/>
          <w:lang w:eastAsia="ru-RU" w:bidi="ru-RU"/>
        </w:rPr>
        <w:t>Условия проведения конкурса</w:t>
      </w:r>
    </w:p>
    <w:p w:rsidR="00EB37A1" w:rsidRPr="00216FDB" w:rsidRDefault="00EB37A1" w:rsidP="00EB37A1">
      <w:pPr>
        <w:jc w:val="both"/>
        <w:rPr>
          <w:rFonts w:eastAsia="Lucida Sans Unicode"/>
          <w:sz w:val="24"/>
          <w:szCs w:val="24"/>
          <w:lang w:eastAsia="ru-RU" w:bidi="ru-RU"/>
        </w:rPr>
      </w:pPr>
      <w:r w:rsidRPr="00216FDB">
        <w:rPr>
          <w:rFonts w:eastAsia="Lucida Sans Unicode"/>
          <w:sz w:val="24"/>
          <w:szCs w:val="24"/>
          <w:lang w:eastAsia="ru-RU" w:bidi="ru-RU"/>
        </w:rPr>
        <w:tab/>
      </w:r>
      <w:proofErr w:type="gramStart"/>
      <w:r w:rsidRPr="00216FDB">
        <w:rPr>
          <w:rFonts w:eastAsia="Lucida Sans Unicode"/>
          <w:sz w:val="24"/>
          <w:szCs w:val="24"/>
          <w:lang w:eastAsia="ru-RU" w:bidi="ru-RU"/>
        </w:rPr>
        <w:t>Конкурс проводится среди граждан Российской Федерации, подавших заявление на участие в конкурсе, при соблюдении условий, установленных статьей 22 Федерального закона от 27.07.2004 № 79-ФЗ «О государственной гражданской службе Российской Федерации», Указом Президента Российской Федерации от 01.02.2005 № 112 «О конкурсе на замещение вакантной должности государственной гражданской службы Российской Федерации»,</w:t>
      </w:r>
      <w:r w:rsidRPr="00216FDB">
        <w:rPr>
          <w:sz w:val="24"/>
          <w:szCs w:val="24"/>
          <w:lang w:eastAsia="ru-RU"/>
        </w:rPr>
        <w:t xml:space="preserve"> постановлением Правительства Российской Федерации от 31.03.2018 № 397 «Об утверждении единой методики проведения конкурсов</w:t>
      </w:r>
      <w:proofErr w:type="gramEnd"/>
      <w:r w:rsidRPr="00216FDB">
        <w:rPr>
          <w:sz w:val="24"/>
          <w:szCs w:val="24"/>
          <w:lang w:eastAsia="ru-RU"/>
        </w:rPr>
        <w:t xml:space="preserve"> на замещение вакантных должностей государственной гражданской службы Российской Федерации и включение в кадровый резерв государственных органов», Указом Губернатора Ивановской области от 21.05.2018 № 62-уг (ред. от 01.02.2024) «О кадровом резерве на государственной гражданской службе Ивановской области»</w:t>
      </w:r>
      <w:r w:rsidRPr="00216FDB">
        <w:rPr>
          <w:rFonts w:eastAsia="Lucida Sans Unicode"/>
          <w:sz w:val="24"/>
          <w:szCs w:val="24"/>
          <w:lang w:eastAsia="ru-RU" w:bidi="ru-RU"/>
        </w:rPr>
        <w:t>.</w:t>
      </w:r>
    </w:p>
    <w:p w:rsidR="00EB37A1" w:rsidRPr="00216FDB" w:rsidRDefault="00EB37A1" w:rsidP="00EB37A1">
      <w:pPr>
        <w:jc w:val="both"/>
        <w:rPr>
          <w:rFonts w:eastAsia="Lucida Sans Unicode"/>
          <w:sz w:val="24"/>
          <w:szCs w:val="24"/>
          <w:lang w:eastAsia="ru-RU" w:bidi="ru-RU"/>
        </w:rPr>
      </w:pPr>
      <w:r w:rsidRPr="00216FDB">
        <w:rPr>
          <w:rFonts w:eastAsia="Lucida Sans Unicode"/>
          <w:sz w:val="24"/>
          <w:szCs w:val="24"/>
          <w:lang w:eastAsia="ru-RU" w:bidi="ru-RU"/>
        </w:rPr>
        <w:tab/>
      </w:r>
      <w:proofErr w:type="gramStart"/>
      <w:r w:rsidRPr="00216FDB">
        <w:rPr>
          <w:rFonts w:eastAsia="Lucida Sans Unicode"/>
          <w:sz w:val="24"/>
          <w:szCs w:val="24"/>
          <w:lang w:eastAsia="ru-RU" w:bidi="ru-RU"/>
        </w:rPr>
        <w:t>Право на участие в конкурсе имеют граждане Российской Федерации, достигшие 18 лет, владеющие государственным языком Российской Федерации и отвечающие квалификационным требованиям к должности государственной гражданской службы Ивановской области.</w:t>
      </w:r>
      <w:proofErr w:type="gramEnd"/>
    </w:p>
    <w:p w:rsidR="00EB37A1" w:rsidRPr="00216FDB" w:rsidRDefault="00EB37A1" w:rsidP="00EB37A1">
      <w:pPr>
        <w:jc w:val="both"/>
        <w:rPr>
          <w:rFonts w:eastAsia="Lucida Sans Unicode"/>
          <w:sz w:val="24"/>
          <w:szCs w:val="24"/>
          <w:lang w:eastAsia="ru-RU" w:bidi="ru-RU"/>
        </w:rPr>
      </w:pPr>
      <w:r w:rsidRPr="00216FDB">
        <w:rPr>
          <w:rFonts w:eastAsia="Lucida Sans Unicode"/>
          <w:sz w:val="24"/>
          <w:szCs w:val="24"/>
          <w:lang w:eastAsia="ru-RU" w:bidi="ru-RU"/>
        </w:rPr>
        <w:tab/>
      </w:r>
    </w:p>
    <w:p w:rsidR="00EB37A1" w:rsidRPr="00216FDB" w:rsidRDefault="00EB37A1" w:rsidP="00EB37A1">
      <w:pPr>
        <w:widowControl/>
        <w:suppressAutoHyphens w:val="0"/>
        <w:autoSpaceDN w:val="0"/>
        <w:adjustRightInd w:val="0"/>
        <w:ind w:left="708"/>
        <w:jc w:val="both"/>
        <w:rPr>
          <w:rFonts w:eastAsia="Lucida Sans Unicode"/>
          <w:sz w:val="24"/>
          <w:szCs w:val="24"/>
          <w:lang w:eastAsia="ru-RU" w:bidi="ru-RU"/>
        </w:rPr>
      </w:pPr>
      <w:r w:rsidRPr="00216FDB">
        <w:rPr>
          <w:rFonts w:eastAsia="Lucida Sans Unicode"/>
          <w:sz w:val="24"/>
          <w:szCs w:val="24"/>
          <w:u w:val="single"/>
          <w:lang w:eastAsia="ru-RU" w:bidi="ru-RU"/>
        </w:rPr>
        <w:t>Методы оценки профессиональных и личностных качеств кандидатов:</w:t>
      </w:r>
      <w:r w:rsidRPr="00216FDB">
        <w:rPr>
          <w:rFonts w:eastAsia="Lucida Sans Unicode"/>
          <w:sz w:val="24"/>
          <w:szCs w:val="24"/>
          <w:lang w:eastAsia="ru-RU" w:bidi="ru-RU"/>
        </w:rPr>
        <w:t xml:space="preserve"> </w:t>
      </w:r>
    </w:p>
    <w:p w:rsidR="00EB37A1" w:rsidRPr="00216FDB" w:rsidRDefault="00EB37A1" w:rsidP="00216FDB">
      <w:pPr>
        <w:widowControl/>
        <w:suppressAutoHyphens w:val="0"/>
        <w:autoSpaceDN w:val="0"/>
        <w:adjustRightInd w:val="0"/>
        <w:ind w:firstLine="708"/>
        <w:jc w:val="both"/>
        <w:rPr>
          <w:rFonts w:eastAsia="Lucida Sans Unicode"/>
          <w:sz w:val="24"/>
          <w:szCs w:val="24"/>
          <w:lang w:eastAsia="ru-RU" w:bidi="ru-RU"/>
        </w:rPr>
      </w:pPr>
      <w:r w:rsidRPr="00216FDB">
        <w:rPr>
          <w:rFonts w:eastAsia="Lucida Sans Unicode"/>
          <w:sz w:val="24"/>
          <w:szCs w:val="24"/>
          <w:lang w:eastAsia="ru-RU" w:bidi="ru-RU"/>
        </w:rPr>
        <w:t xml:space="preserve">- тестирование, </w:t>
      </w:r>
      <w:r w:rsidRPr="00216FDB">
        <w:rPr>
          <w:color w:val="000000"/>
          <w:sz w:val="24"/>
          <w:szCs w:val="24"/>
          <w:shd w:val="clear" w:color="auto" w:fill="FFFFFF"/>
        </w:rPr>
        <w:t>посредством которого оценивается уровень владения государственным языком Российской Федерации, знаниями основ Конституции Российской Федерации, законодательства Российской Федерации о государственной службе и противодействии коррупции, знаниями и умениями в сфере информационно-коммуникационных технологий, а также знаниями и умениями в области профессиональной служебной деятельности;</w:t>
      </w:r>
    </w:p>
    <w:p w:rsidR="00EB37A1" w:rsidRPr="00216FDB" w:rsidRDefault="00EB37A1" w:rsidP="00216FDB">
      <w:pPr>
        <w:widowControl/>
        <w:suppressAutoHyphens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216FDB">
        <w:rPr>
          <w:rFonts w:eastAsia="Lucida Sans Unicode"/>
          <w:sz w:val="24"/>
          <w:szCs w:val="24"/>
          <w:lang w:eastAsia="ru-RU" w:bidi="ru-RU"/>
        </w:rPr>
        <w:t>- индивидуальное собеседование</w:t>
      </w:r>
      <w:r w:rsidRPr="00216FDB">
        <w:rPr>
          <w:color w:val="000000"/>
          <w:sz w:val="24"/>
          <w:szCs w:val="24"/>
          <w:shd w:val="clear" w:color="auto" w:fill="FFFFFF"/>
        </w:rPr>
        <w:t xml:space="preserve"> на заседании конкурсной комиссии</w:t>
      </w:r>
      <w:r w:rsidRPr="00216FDB">
        <w:rPr>
          <w:rFonts w:eastAsia="Lucida Sans Unicode"/>
          <w:sz w:val="24"/>
          <w:szCs w:val="24"/>
          <w:lang w:eastAsia="ru-RU" w:bidi="ru-RU"/>
        </w:rPr>
        <w:t>.</w:t>
      </w:r>
    </w:p>
    <w:p w:rsidR="00EB37A1" w:rsidRPr="00216FDB" w:rsidRDefault="00EB37A1" w:rsidP="00EB37A1">
      <w:pPr>
        <w:jc w:val="both"/>
        <w:rPr>
          <w:rFonts w:eastAsia="Lucida Sans Unicode"/>
          <w:sz w:val="24"/>
          <w:szCs w:val="24"/>
          <w:lang w:eastAsia="ru-RU" w:bidi="ru-RU"/>
        </w:rPr>
      </w:pPr>
      <w:r w:rsidRPr="00216FDB">
        <w:rPr>
          <w:rFonts w:eastAsia="Lucida Sans Unicode"/>
          <w:sz w:val="24"/>
          <w:szCs w:val="24"/>
          <w:lang w:eastAsia="ru-RU" w:bidi="ru-RU"/>
        </w:rPr>
        <w:tab/>
      </w:r>
    </w:p>
    <w:p w:rsidR="00EB37A1" w:rsidRPr="00216FDB" w:rsidRDefault="00EB37A1" w:rsidP="00EB37A1">
      <w:pPr>
        <w:ind w:firstLine="708"/>
        <w:jc w:val="both"/>
        <w:rPr>
          <w:rFonts w:eastAsia="Lucida Sans Unicode"/>
          <w:sz w:val="24"/>
          <w:szCs w:val="24"/>
          <w:u w:val="single"/>
          <w:lang w:eastAsia="ru-RU" w:bidi="ru-RU"/>
        </w:rPr>
      </w:pPr>
      <w:r w:rsidRPr="00216FDB">
        <w:rPr>
          <w:rFonts w:eastAsia="Lucida Sans Unicode"/>
          <w:sz w:val="24"/>
          <w:szCs w:val="24"/>
          <w:u w:val="single"/>
          <w:lang w:eastAsia="ru-RU" w:bidi="ru-RU"/>
        </w:rPr>
        <w:t>Документы для участия в конкурсе:</w:t>
      </w:r>
    </w:p>
    <w:p w:rsidR="00EB37A1" w:rsidRPr="00216FDB" w:rsidRDefault="00EB37A1" w:rsidP="00EB37A1">
      <w:pPr>
        <w:jc w:val="both"/>
        <w:rPr>
          <w:rFonts w:eastAsia="Lucida Sans Unicode"/>
          <w:sz w:val="24"/>
          <w:szCs w:val="24"/>
          <w:lang w:eastAsia="ru-RU" w:bidi="ru-RU"/>
        </w:rPr>
      </w:pPr>
      <w:r w:rsidRPr="00216FDB">
        <w:rPr>
          <w:rFonts w:eastAsia="Lucida Sans Unicode"/>
          <w:sz w:val="24"/>
          <w:szCs w:val="24"/>
          <w:lang w:eastAsia="ru-RU" w:bidi="ru-RU"/>
        </w:rPr>
        <w:tab/>
        <w:t xml:space="preserve">Гражданин Российской Федерации, изъявивший желание участвовать в конкурсе, предоставляет в Департамент культуры Ивановской </w:t>
      </w:r>
      <w:proofErr w:type="gramStart"/>
      <w:r w:rsidRPr="00216FDB">
        <w:rPr>
          <w:rFonts w:eastAsia="Lucida Sans Unicode"/>
          <w:sz w:val="24"/>
          <w:szCs w:val="24"/>
          <w:lang w:eastAsia="ru-RU" w:bidi="ru-RU"/>
        </w:rPr>
        <w:t>области</w:t>
      </w:r>
      <w:proofErr w:type="gramEnd"/>
      <w:r w:rsidRPr="00216FDB">
        <w:rPr>
          <w:rFonts w:eastAsia="Lucida Sans Unicode"/>
          <w:sz w:val="24"/>
          <w:szCs w:val="24"/>
          <w:lang w:eastAsia="ru-RU" w:bidi="ru-RU"/>
        </w:rPr>
        <w:t xml:space="preserve"> следующие документы:</w:t>
      </w:r>
    </w:p>
    <w:p w:rsidR="00EB37A1" w:rsidRPr="00216FDB" w:rsidRDefault="00EB37A1" w:rsidP="00EB37A1">
      <w:pPr>
        <w:ind w:firstLine="708"/>
        <w:jc w:val="both"/>
        <w:rPr>
          <w:rFonts w:eastAsia="Lucida Sans Unicode"/>
          <w:sz w:val="24"/>
          <w:szCs w:val="24"/>
          <w:lang w:eastAsia="ru-RU" w:bidi="ru-RU"/>
        </w:rPr>
      </w:pPr>
      <w:r w:rsidRPr="00216FDB">
        <w:rPr>
          <w:rFonts w:eastAsia="Lucida Sans Unicode"/>
          <w:sz w:val="24"/>
          <w:szCs w:val="24"/>
          <w:lang w:eastAsia="ru-RU" w:bidi="ru-RU"/>
        </w:rPr>
        <w:t>а)  личное заявление;</w:t>
      </w:r>
    </w:p>
    <w:p w:rsidR="00EB37A1" w:rsidRPr="00216FDB" w:rsidRDefault="00EB37A1" w:rsidP="00EB37A1">
      <w:pPr>
        <w:ind w:firstLine="708"/>
        <w:jc w:val="both"/>
        <w:rPr>
          <w:rFonts w:eastAsia="Lucida Sans Unicode"/>
          <w:sz w:val="24"/>
          <w:szCs w:val="24"/>
          <w:lang w:eastAsia="ru-RU" w:bidi="ru-RU"/>
        </w:rPr>
      </w:pPr>
      <w:r w:rsidRPr="00216FDB">
        <w:rPr>
          <w:rFonts w:eastAsia="Lucida Sans Unicode"/>
          <w:sz w:val="24"/>
          <w:szCs w:val="24"/>
          <w:lang w:eastAsia="ru-RU" w:bidi="ru-RU"/>
        </w:rPr>
        <w:t>б) анкету, форма которой утверждена распоряжением Правительства Российской Федерации от 26.05.2005 № 667-р с приложением фотографии (3 х 4);</w:t>
      </w:r>
    </w:p>
    <w:p w:rsidR="00EB37A1" w:rsidRPr="00216FDB" w:rsidRDefault="00EB37A1" w:rsidP="00EB37A1">
      <w:pPr>
        <w:ind w:firstLine="708"/>
        <w:jc w:val="both"/>
        <w:rPr>
          <w:rFonts w:eastAsia="Lucida Sans Unicode"/>
          <w:sz w:val="24"/>
          <w:szCs w:val="24"/>
          <w:lang w:eastAsia="ru-RU" w:bidi="ru-RU"/>
        </w:rPr>
      </w:pPr>
      <w:r w:rsidRPr="00216FDB">
        <w:rPr>
          <w:rFonts w:eastAsia="Lucida Sans Unicode"/>
          <w:sz w:val="24"/>
          <w:szCs w:val="24"/>
          <w:lang w:eastAsia="ru-RU" w:bidi="ru-RU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EB37A1" w:rsidRPr="00216FDB" w:rsidRDefault="00EB37A1" w:rsidP="00EB37A1">
      <w:pPr>
        <w:ind w:firstLine="708"/>
        <w:jc w:val="both"/>
        <w:rPr>
          <w:rFonts w:eastAsia="Lucida Sans Unicode"/>
          <w:sz w:val="24"/>
          <w:szCs w:val="24"/>
          <w:lang w:eastAsia="ru-RU" w:bidi="ru-RU"/>
        </w:rPr>
      </w:pPr>
      <w:r w:rsidRPr="00216FDB">
        <w:rPr>
          <w:rFonts w:eastAsia="Lucida Sans Unicode"/>
          <w:sz w:val="24"/>
          <w:szCs w:val="24"/>
          <w:lang w:eastAsia="ru-RU" w:bidi="ru-RU"/>
        </w:rPr>
        <w:t>г) документы, подтверждающие необходимое профессиональное образование, стаж работы и квалификацию:</w:t>
      </w:r>
    </w:p>
    <w:p w:rsidR="00EB37A1" w:rsidRPr="00216FDB" w:rsidRDefault="00EB37A1" w:rsidP="00EB37A1">
      <w:pPr>
        <w:ind w:hanging="15"/>
        <w:jc w:val="both"/>
        <w:rPr>
          <w:rFonts w:eastAsia="Lucida Sans Unicode"/>
          <w:sz w:val="24"/>
          <w:szCs w:val="24"/>
          <w:lang w:eastAsia="ru-RU" w:bidi="ru-RU"/>
        </w:rPr>
      </w:pPr>
      <w:r w:rsidRPr="00216FDB">
        <w:rPr>
          <w:rFonts w:eastAsia="Lucida Sans Unicode"/>
          <w:sz w:val="24"/>
          <w:szCs w:val="24"/>
          <w:lang w:eastAsia="ru-RU" w:bidi="ru-RU"/>
        </w:rPr>
        <w:tab/>
      </w:r>
      <w:r w:rsidRPr="00216FDB">
        <w:rPr>
          <w:rFonts w:eastAsia="Lucida Sans Unicode"/>
          <w:sz w:val="24"/>
          <w:szCs w:val="24"/>
          <w:lang w:eastAsia="ru-RU" w:bidi="ru-RU"/>
        </w:rPr>
        <w:tab/>
        <w:t xml:space="preserve">-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службой, или иные документы, подтверждающие трудовую (служебную) деятельность гражданина; </w:t>
      </w:r>
    </w:p>
    <w:p w:rsidR="00EB37A1" w:rsidRPr="00216FDB" w:rsidRDefault="00EB37A1" w:rsidP="00EB37A1">
      <w:pPr>
        <w:tabs>
          <w:tab w:val="left" w:pos="0"/>
        </w:tabs>
        <w:ind w:left="15" w:hanging="30"/>
        <w:jc w:val="both"/>
        <w:rPr>
          <w:rFonts w:eastAsia="Lucida Sans Unicode"/>
          <w:sz w:val="24"/>
          <w:szCs w:val="24"/>
          <w:lang w:eastAsia="ru-RU" w:bidi="ru-RU"/>
        </w:rPr>
      </w:pPr>
      <w:r w:rsidRPr="00216FDB">
        <w:rPr>
          <w:rFonts w:eastAsia="Lucida Sans Unicode"/>
          <w:sz w:val="24"/>
          <w:szCs w:val="24"/>
          <w:lang w:eastAsia="ru-RU" w:bidi="ru-RU"/>
        </w:rPr>
        <w:tab/>
      </w:r>
      <w:r w:rsidRPr="00216FDB">
        <w:rPr>
          <w:rFonts w:eastAsia="Lucida Sans Unicode"/>
          <w:sz w:val="24"/>
          <w:szCs w:val="24"/>
          <w:lang w:eastAsia="ru-RU" w:bidi="ru-RU"/>
        </w:rPr>
        <w:tab/>
      </w:r>
      <w:r w:rsidRPr="00216FDB">
        <w:rPr>
          <w:rFonts w:eastAsia="Lucida Sans Unicode"/>
          <w:sz w:val="24"/>
          <w:szCs w:val="24"/>
          <w:lang w:eastAsia="ru-RU" w:bidi="ru-RU"/>
        </w:rPr>
        <w:tab/>
        <w:t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EB37A1" w:rsidRPr="00216FDB" w:rsidRDefault="00EB37A1" w:rsidP="00EB37A1">
      <w:pPr>
        <w:ind w:firstLine="708"/>
        <w:jc w:val="both"/>
        <w:rPr>
          <w:rFonts w:eastAsia="Lucida Sans Unicode"/>
          <w:sz w:val="24"/>
          <w:szCs w:val="24"/>
          <w:lang w:eastAsia="ru-RU" w:bidi="ru-RU"/>
        </w:rPr>
      </w:pPr>
      <w:r w:rsidRPr="00216FDB">
        <w:rPr>
          <w:rFonts w:eastAsia="Lucida Sans Unicode"/>
          <w:sz w:val="24"/>
          <w:szCs w:val="24"/>
          <w:lang w:eastAsia="ru-RU" w:bidi="ru-RU"/>
        </w:rPr>
        <w:t>д) документ об отсутствии у гражданина заболевания, препятствующего поступлению на гражданскую службу или ее прохождению (учетная форма № 001-ГС/у);</w:t>
      </w:r>
    </w:p>
    <w:p w:rsidR="00EB37A1" w:rsidRPr="00216FDB" w:rsidRDefault="00EB37A1" w:rsidP="00EB37A1">
      <w:pPr>
        <w:ind w:firstLine="708"/>
        <w:jc w:val="both"/>
        <w:rPr>
          <w:rFonts w:eastAsia="Lucida Sans Unicode"/>
          <w:sz w:val="24"/>
          <w:szCs w:val="24"/>
          <w:lang w:eastAsia="ru-RU" w:bidi="ru-RU"/>
        </w:rPr>
      </w:pPr>
      <w:r w:rsidRPr="00216FDB">
        <w:rPr>
          <w:rFonts w:eastAsia="Lucida Sans Unicode"/>
          <w:sz w:val="24"/>
          <w:szCs w:val="24"/>
          <w:lang w:eastAsia="ru-RU" w:bidi="ru-RU"/>
        </w:rPr>
        <w:t>е) иные документы, предусмотренные Фе</w:t>
      </w:r>
      <w:r w:rsidR="00216FDB">
        <w:rPr>
          <w:rFonts w:eastAsia="Lucida Sans Unicode"/>
          <w:sz w:val="24"/>
          <w:szCs w:val="24"/>
          <w:lang w:eastAsia="ru-RU" w:bidi="ru-RU"/>
        </w:rPr>
        <w:t>деральным законом от 27.07.2004</w:t>
      </w:r>
      <w:r w:rsidRPr="00216FDB">
        <w:rPr>
          <w:rFonts w:eastAsia="Lucida Sans Unicode"/>
          <w:sz w:val="24"/>
          <w:szCs w:val="24"/>
          <w:lang w:eastAsia="ru-RU" w:bidi="ru-RU"/>
        </w:rPr>
        <w:t xml:space="preserve">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EB37A1" w:rsidRPr="00216FDB" w:rsidRDefault="00EB37A1" w:rsidP="00EB37A1">
      <w:pPr>
        <w:suppressAutoHyphens w:val="0"/>
        <w:autoSpaceDN w:val="0"/>
        <w:adjustRightInd w:val="0"/>
        <w:ind w:firstLine="540"/>
        <w:jc w:val="both"/>
        <w:rPr>
          <w:rFonts w:eastAsia="Lucida Sans Unicode"/>
          <w:sz w:val="24"/>
          <w:szCs w:val="24"/>
          <w:lang w:eastAsia="ru-RU" w:bidi="ru-RU"/>
        </w:rPr>
      </w:pPr>
      <w:r w:rsidRPr="00216FDB">
        <w:rPr>
          <w:rFonts w:eastAsia="Lucida Sans Unicode"/>
          <w:sz w:val="24"/>
          <w:szCs w:val="24"/>
          <w:lang w:eastAsia="ru-RU" w:bidi="ru-RU"/>
        </w:rPr>
        <w:tab/>
      </w:r>
    </w:p>
    <w:p w:rsidR="00EB37A1" w:rsidRPr="00216FDB" w:rsidRDefault="00EB37A1" w:rsidP="00216FDB">
      <w:pPr>
        <w:suppressAutoHyphens w:val="0"/>
        <w:autoSpaceDN w:val="0"/>
        <w:adjustRightInd w:val="0"/>
        <w:ind w:firstLine="709"/>
        <w:jc w:val="both"/>
        <w:rPr>
          <w:rFonts w:eastAsia="Lucida Sans Unicode"/>
          <w:sz w:val="24"/>
          <w:szCs w:val="24"/>
          <w:lang w:eastAsia="ru-RU" w:bidi="ru-RU"/>
        </w:rPr>
      </w:pPr>
      <w:r w:rsidRPr="00216FDB">
        <w:rPr>
          <w:rFonts w:eastAsia="Lucida Sans Unicode"/>
          <w:sz w:val="24"/>
          <w:szCs w:val="24"/>
          <w:lang w:eastAsia="ru-RU" w:bidi="ru-RU"/>
        </w:rPr>
        <w:lastRenderedPageBreak/>
        <w:t xml:space="preserve">Документы для участия в конкурсе представляются в течение 21 дня </w:t>
      </w:r>
      <w:r w:rsidRPr="00216FDB">
        <w:rPr>
          <w:sz w:val="24"/>
          <w:szCs w:val="24"/>
          <w:lang w:eastAsia="ru-RU"/>
        </w:rPr>
        <w:t xml:space="preserve">со дня размещения объявления об их приеме на официальном сайте государственной информационной системы в области государственной службы в информационно-телекоммуникационной сети Интернет. Документы представляются в Департамент гражданином (гражданским служащим) лично, посредством направления их по почте или в электронном виде с использованием указанной информационной системы согласно порядку предоставления документов в электронном виде, установленном Правительством Российской Федерации. </w:t>
      </w:r>
      <w:r w:rsidRPr="00216FDB">
        <w:rPr>
          <w:rFonts w:eastAsia="Lucida Sans Unicode"/>
          <w:sz w:val="24"/>
          <w:szCs w:val="24"/>
          <w:lang w:eastAsia="ru-RU" w:bidi="ru-RU"/>
        </w:rPr>
        <w:t xml:space="preserve">Прием документов производится ежедневно по адресу: 153022, г. Иваново, ул. </w:t>
      </w:r>
      <w:proofErr w:type="spellStart"/>
      <w:r w:rsidRPr="00216FDB">
        <w:rPr>
          <w:rFonts w:eastAsia="Lucida Sans Unicode"/>
          <w:sz w:val="24"/>
          <w:szCs w:val="24"/>
          <w:lang w:eastAsia="ru-RU" w:bidi="ru-RU"/>
        </w:rPr>
        <w:t>Велижская</w:t>
      </w:r>
      <w:proofErr w:type="spellEnd"/>
      <w:r w:rsidRPr="00216FDB">
        <w:rPr>
          <w:rFonts w:eastAsia="Lucida Sans Unicode"/>
          <w:sz w:val="24"/>
          <w:szCs w:val="24"/>
          <w:lang w:eastAsia="ru-RU" w:bidi="ru-RU"/>
        </w:rPr>
        <w:t xml:space="preserve">, </w:t>
      </w:r>
      <w:r w:rsidR="00216FDB">
        <w:rPr>
          <w:rFonts w:eastAsia="Lucida Sans Unicode"/>
          <w:sz w:val="24"/>
          <w:szCs w:val="24"/>
          <w:lang w:eastAsia="ru-RU" w:bidi="ru-RU"/>
        </w:rPr>
        <w:t xml:space="preserve">          </w:t>
      </w:r>
      <w:r w:rsidRPr="00216FDB">
        <w:rPr>
          <w:rFonts w:eastAsia="Lucida Sans Unicode"/>
          <w:sz w:val="24"/>
          <w:szCs w:val="24"/>
          <w:lang w:eastAsia="ru-RU" w:bidi="ru-RU"/>
        </w:rPr>
        <w:t>д. 8, кабинет № 407 с 09.00 до 13.00 и с 14.00 до 16.45 (кроме выходных и нерабочих праздничных дней).</w:t>
      </w:r>
    </w:p>
    <w:p w:rsidR="00EB37A1" w:rsidRPr="00216FDB" w:rsidRDefault="00EB37A1" w:rsidP="00216FDB">
      <w:pPr>
        <w:ind w:firstLine="709"/>
        <w:jc w:val="both"/>
        <w:rPr>
          <w:rFonts w:eastAsia="Lucida Sans Unicode"/>
          <w:sz w:val="24"/>
          <w:szCs w:val="24"/>
          <w:lang w:eastAsia="ru-RU" w:bidi="ru-RU"/>
        </w:rPr>
      </w:pPr>
    </w:p>
    <w:p w:rsidR="00EB37A1" w:rsidRPr="00216FDB" w:rsidRDefault="00EB37A1" w:rsidP="00216FDB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16FDB">
        <w:rPr>
          <w:rFonts w:eastAsiaTheme="minorHAnsi"/>
          <w:bCs/>
          <w:iCs/>
          <w:sz w:val="24"/>
          <w:szCs w:val="24"/>
          <w:u w:val="single"/>
          <w:lang w:eastAsia="en-US"/>
        </w:rPr>
        <w:t>Условия прохождения государственной гражданской службы</w:t>
      </w:r>
      <w:r w:rsidRPr="00216FDB">
        <w:rPr>
          <w:rFonts w:eastAsiaTheme="minorHAnsi"/>
          <w:sz w:val="24"/>
          <w:szCs w:val="24"/>
          <w:lang w:eastAsia="en-US"/>
        </w:rPr>
        <w:t>: гражданскому служащему устанавливается ненормирован</w:t>
      </w:r>
      <w:r w:rsidR="00216FDB">
        <w:rPr>
          <w:rFonts w:eastAsiaTheme="minorHAnsi"/>
          <w:sz w:val="24"/>
          <w:szCs w:val="24"/>
          <w:lang w:eastAsia="en-US"/>
        </w:rPr>
        <w:t xml:space="preserve">ный служебный день и 40-часовая </w:t>
      </w:r>
      <w:r w:rsidRPr="00216FDB">
        <w:rPr>
          <w:rFonts w:eastAsiaTheme="minorHAnsi"/>
          <w:sz w:val="24"/>
          <w:szCs w:val="24"/>
          <w:lang w:eastAsia="en-US"/>
        </w:rPr>
        <w:t>5-дневная служебная неделя с 2 выходными днями (суббота и воскресенье) и следующая продолжительность служебного дня:</w:t>
      </w:r>
    </w:p>
    <w:p w:rsidR="00EB37A1" w:rsidRPr="00216FDB" w:rsidRDefault="00EB37A1" w:rsidP="00216FDB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16FDB">
        <w:rPr>
          <w:rFonts w:eastAsiaTheme="minorHAnsi"/>
          <w:sz w:val="24"/>
          <w:szCs w:val="24"/>
          <w:lang w:eastAsia="en-US"/>
        </w:rPr>
        <w:t>- начало служебного дня – 9 часов 00 минут;</w:t>
      </w:r>
    </w:p>
    <w:p w:rsidR="00EB37A1" w:rsidRPr="00216FDB" w:rsidRDefault="00EB37A1" w:rsidP="00216FDB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16FDB">
        <w:rPr>
          <w:rFonts w:eastAsiaTheme="minorHAnsi"/>
          <w:sz w:val="24"/>
          <w:szCs w:val="24"/>
          <w:lang w:eastAsia="en-US"/>
        </w:rPr>
        <w:t>- окончание служебного дня – 18 часов 00 минут, в пятницу – 16 часов 45 минут;</w:t>
      </w:r>
    </w:p>
    <w:p w:rsidR="00EB37A1" w:rsidRPr="00216FDB" w:rsidRDefault="00EB37A1" w:rsidP="00216FD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16FDB">
        <w:rPr>
          <w:rFonts w:eastAsiaTheme="minorHAnsi"/>
          <w:sz w:val="24"/>
          <w:szCs w:val="24"/>
          <w:lang w:eastAsia="en-US"/>
        </w:rPr>
        <w:t>- перерыв для отдыха и питания – 45 минут (с 13 часов 00 минут до 13 часов 45 минут).</w:t>
      </w:r>
    </w:p>
    <w:p w:rsidR="00216FDB" w:rsidRPr="00216FDB" w:rsidRDefault="00216FDB" w:rsidP="00216FD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216FDB" w:rsidRPr="00216FDB" w:rsidRDefault="00216FDB" w:rsidP="00216FD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16FDB">
        <w:rPr>
          <w:rFonts w:eastAsiaTheme="minorHAnsi"/>
          <w:sz w:val="24"/>
          <w:szCs w:val="24"/>
          <w:lang w:eastAsia="en-US"/>
        </w:rPr>
        <w:t>Заработная плата: от 32700,00 р. до 45000,00 р.</w:t>
      </w:r>
    </w:p>
    <w:p w:rsidR="00216FDB" w:rsidRPr="00216FDB" w:rsidRDefault="00216FDB" w:rsidP="00216FDB">
      <w:pPr>
        <w:ind w:firstLine="709"/>
        <w:jc w:val="both"/>
        <w:rPr>
          <w:rFonts w:eastAsia="Lucida Sans Unicode"/>
          <w:sz w:val="24"/>
          <w:szCs w:val="24"/>
          <w:lang w:eastAsia="ru-RU" w:bidi="ru-RU"/>
        </w:rPr>
      </w:pPr>
    </w:p>
    <w:p w:rsidR="00EB37A1" w:rsidRPr="00216FDB" w:rsidRDefault="00EB37A1" w:rsidP="00216FDB">
      <w:pPr>
        <w:ind w:firstLine="709"/>
        <w:jc w:val="both"/>
        <w:rPr>
          <w:rFonts w:eastAsia="Lucida Sans Unicode"/>
          <w:sz w:val="24"/>
          <w:szCs w:val="24"/>
          <w:lang w:eastAsia="ru-RU" w:bidi="ru-RU"/>
        </w:rPr>
      </w:pPr>
      <w:r w:rsidRPr="00216FDB">
        <w:rPr>
          <w:rFonts w:eastAsia="Lucida Sans Unicode"/>
          <w:sz w:val="24"/>
          <w:szCs w:val="24"/>
          <w:lang w:eastAsia="ru-RU" w:bidi="ru-RU"/>
        </w:rPr>
        <w:t xml:space="preserve">Расположение служебного места: 153022, г. Иваново, ул. </w:t>
      </w:r>
      <w:proofErr w:type="spellStart"/>
      <w:r w:rsidRPr="00216FDB">
        <w:rPr>
          <w:rFonts w:eastAsia="Lucida Sans Unicode"/>
          <w:sz w:val="24"/>
          <w:szCs w:val="24"/>
          <w:lang w:eastAsia="ru-RU" w:bidi="ru-RU"/>
        </w:rPr>
        <w:t>Велижская</w:t>
      </w:r>
      <w:proofErr w:type="spellEnd"/>
      <w:r w:rsidRPr="00216FDB">
        <w:rPr>
          <w:rFonts w:eastAsia="Lucida Sans Unicode"/>
          <w:sz w:val="24"/>
          <w:szCs w:val="24"/>
          <w:lang w:eastAsia="ru-RU" w:bidi="ru-RU"/>
        </w:rPr>
        <w:t>, д. 8.</w:t>
      </w:r>
    </w:p>
    <w:p w:rsidR="00EB37A1" w:rsidRPr="00216FDB" w:rsidRDefault="00EB37A1" w:rsidP="00216FDB">
      <w:pPr>
        <w:ind w:firstLine="709"/>
        <w:jc w:val="both"/>
        <w:rPr>
          <w:rFonts w:eastAsia="Lucida Sans Unicode"/>
          <w:sz w:val="24"/>
          <w:szCs w:val="24"/>
          <w:lang w:eastAsia="ru-RU" w:bidi="ru-RU"/>
        </w:rPr>
      </w:pPr>
    </w:p>
    <w:p w:rsidR="00EB37A1" w:rsidRPr="00216FDB" w:rsidRDefault="00EB37A1" w:rsidP="00216FDB">
      <w:pPr>
        <w:ind w:firstLine="709"/>
        <w:jc w:val="both"/>
        <w:rPr>
          <w:rFonts w:eastAsia="Lucida Sans Unicode"/>
          <w:sz w:val="24"/>
          <w:szCs w:val="24"/>
          <w:lang w:eastAsia="ru-RU" w:bidi="ru-RU"/>
        </w:rPr>
      </w:pPr>
      <w:r w:rsidRPr="00216FDB">
        <w:rPr>
          <w:rFonts w:eastAsia="Lucida Sans Unicode"/>
          <w:sz w:val="24"/>
          <w:szCs w:val="24"/>
          <w:lang w:eastAsia="ru-RU" w:bidi="ru-RU"/>
        </w:rPr>
        <w:t>Дата начала приема документов для участия в конкурсе: 12.04.2024.</w:t>
      </w:r>
    </w:p>
    <w:p w:rsidR="00EB37A1" w:rsidRPr="00216FDB" w:rsidRDefault="00EB37A1" w:rsidP="00216FDB">
      <w:pPr>
        <w:ind w:firstLine="709"/>
        <w:jc w:val="both"/>
        <w:rPr>
          <w:rFonts w:eastAsia="Lucida Sans Unicode"/>
          <w:sz w:val="24"/>
          <w:szCs w:val="24"/>
          <w:lang w:eastAsia="ru-RU" w:bidi="ru-RU"/>
        </w:rPr>
      </w:pPr>
      <w:r w:rsidRPr="00216FDB">
        <w:rPr>
          <w:rFonts w:eastAsia="Lucida Sans Unicode"/>
          <w:sz w:val="24"/>
          <w:szCs w:val="24"/>
          <w:lang w:eastAsia="ru-RU" w:bidi="ru-RU"/>
        </w:rPr>
        <w:t>Дата окончания приема документов для участия в конкурсе: 0</w:t>
      </w:r>
      <w:r w:rsidR="007E60A5">
        <w:rPr>
          <w:rFonts w:eastAsia="Lucida Sans Unicode"/>
          <w:sz w:val="24"/>
          <w:szCs w:val="24"/>
          <w:lang w:eastAsia="ru-RU" w:bidi="ru-RU"/>
        </w:rPr>
        <w:t>2</w:t>
      </w:r>
      <w:bookmarkStart w:id="0" w:name="_GoBack"/>
      <w:bookmarkEnd w:id="0"/>
      <w:r w:rsidRPr="00216FDB">
        <w:rPr>
          <w:rFonts w:eastAsia="Lucida Sans Unicode"/>
          <w:sz w:val="24"/>
          <w:szCs w:val="24"/>
          <w:lang w:eastAsia="ru-RU" w:bidi="ru-RU"/>
        </w:rPr>
        <w:t>.05.2024.</w:t>
      </w:r>
    </w:p>
    <w:p w:rsidR="00EB37A1" w:rsidRPr="00216FDB" w:rsidRDefault="00EB37A1" w:rsidP="00216FDB">
      <w:pPr>
        <w:ind w:firstLine="709"/>
        <w:jc w:val="both"/>
        <w:rPr>
          <w:rFonts w:eastAsia="Lucida Sans Unicode"/>
          <w:sz w:val="24"/>
          <w:szCs w:val="24"/>
          <w:lang w:eastAsia="ru-RU" w:bidi="ru-RU"/>
        </w:rPr>
      </w:pPr>
      <w:r w:rsidRPr="00216FDB">
        <w:rPr>
          <w:rFonts w:eastAsia="Lucida Sans Unicode"/>
          <w:sz w:val="24"/>
          <w:szCs w:val="24"/>
          <w:lang w:eastAsia="ru-RU" w:bidi="ru-RU"/>
        </w:rPr>
        <w:t>Предполагаемая дата проведения конкурса: 27.05.2024  - 28.05.2024.</w:t>
      </w:r>
    </w:p>
    <w:p w:rsidR="00EB37A1" w:rsidRPr="00216FDB" w:rsidRDefault="00EB37A1" w:rsidP="00216FDB">
      <w:pPr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EB37A1" w:rsidRPr="00216FDB" w:rsidRDefault="00EB37A1" w:rsidP="00216FDB">
      <w:pPr>
        <w:suppressAutoHyphens w:val="0"/>
        <w:autoSpaceDN w:val="0"/>
        <w:adjustRightInd w:val="0"/>
        <w:ind w:firstLine="709"/>
        <w:jc w:val="both"/>
        <w:rPr>
          <w:rFonts w:eastAsia="Lucida Sans Unicode"/>
          <w:sz w:val="24"/>
          <w:szCs w:val="24"/>
          <w:lang w:eastAsia="ru-RU" w:bidi="ru-RU"/>
        </w:rPr>
      </w:pPr>
      <w:r w:rsidRPr="00216FDB">
        <w:rPr>
          <w:rFonts w:eastAsia="Lucida Sans Unicode"/>
          <w:sz w:val="24"/>
          <w:szCs w:val="24"/>
          <w:lang w:eastAsia="ru-RU" w:bidi="ru-RU"/>
        </w:rPr>
        <w:t xml:space="preserve">Прием документов производится ежедневно по адресу: 153022, г. Иваново,                           ул. </w:t>
      </w:r>
      <w:proofErr w:type="spellStart"/>
      <w:r w:rsidRPr="00216FDB">
        <w:rPr>
          <w:rFonts w:eastAsia="Lucida Sans Unicode"/>
          <w:sz w:val="24"/>
          <w:szCs w:val="24"/>
          <w:lang w:eastAsia="ru-RU" w:bidi="ru-RU"/>
        </w:rPr>
        <w:t>Велижская</w:t>
      </w:r>
      <w:proofErr w:type="spellEnd"/>
      <w:r w:rsidRPr="00216FDB">
        <w:rPr>
          <w:rFonts w:eastAsia="Lucida Sans Unicode"/>
          <w:sz w:val="24"/>
          <w:szCs w:val="24"/>
          <w:lang w:eastAsia="ru-RU" w:bidi="ru-RU"/>
        </w:rPr>
        <w:t>, д. 8, кабинет № 407 с 09.00 до 13.00 и с 14.00 до 16.45 (кроме выходных и нерабочих праздничных дней).</w:t>
      </w:r>
    </w:p>
    <w:p w:rsidR="00EB37A1" w:rsidRPr="00216FDB" w:rsidRDefault="00EB37A1" w:rsidP="00216FDB">
      <w:pPr>
        <w:ind w:firstLine="709"/>
        <w:jc w:val="both"/>
        <w:rPr>
          <w:rFonts w:eastAsia="Lucida Sans Unicode"/>
          <w:sz w:val="24"/>
          <w:szCs w:val="24"/>
          <w:lang w:eastAsia="ru-RU" w:bidi="ru-RU"/>
        </w:rPr>
      </w:pPr>
    </w:p>
    <w:p w:rsidR="00EB37A1" w:rsidRPr="00216FDB" w:rsidRDefault="00EB37A1" w:rsidP="00216FDB">
      <w:pPr>
        <w:ind w:firstLine="709"/>
        <w:jc w:val="both"/>
        <w:rPr>
          <w:rFonts w:eastAsia="Lucida Sans Unicode"/>
          <w:sz w:val="24"/>
          <w:szCs w:val="24"/>
          <w:lang w:eastAsia="ru-RU" w:bidi="ru-RU"/>
        </w:rPr>
      </w:pPr>
      <w:r w:rsidRPr="00216FDB">
        <w:rPr>
          <w:rFonts w:eastAsia="Lucida Sans Unicode"/>
          <w:sz w:val="24"/>
          <w:szCs w:val="24"/>
          <w:lang w:eastAsia="ru-RU" w:bidi="ru-RU"/>
        </w:rPr>
        <w:t>Несвоевременное предоставление документов, предоставление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EB37A1" w:rsidRPr="00216FDB" w:rsidRDefault="00EB37A1" w:rsidP="00216FDB">
      <w:pPr>
        <w:ind w:firstLine="709"/>
        <w:jc w:val="both"/>
        <w:rPr>
          <w:rFonts w:eastAsia="Lucida Sans Unicode"/>
          <w:sz w:val="24"/>
          <w:szCs w:val="24"/>
          <w:lang w:eastAsia="ru-RU" w:bidi="ru-RU"/>
        </w:rPr>
      </w:pPr>
      <w:r w:rsidRPr="00216FDB">
        <w:rPr>
          <w:rFonts w:eastAsia="Lucida Sans Unicode"/>
          <w:sz w:val="24"/>
          <w:szCs w:val="24"/>
          <w:lang w:eastAsia="ru-RU" w:bidi="ru-RU"/>
        </w:rPr>
        <w:t>Подробную информацию об условиях проведения конкурса можно получить по телефону: (4932) 23-83-09, контактное лицо: Гриднева Елена Сергеевна.</w:t>
      </w:r>
    </w:p>
    <w:p w:rsidR="00EB37A1" w:rsidRPr="00216FDB" w:rsidRDefault="00EB37A1" w:rsidP="00EB37A1">
      <w:pPr>
        <w:jc w:val="both"/>
        <w:rPr>
          <w:rFonts w:eastAsia="Lucida Sans Unicode"/>
          <w:sz w:val="24"/>
          <w:szCs w:val="24"/>
          <w:lang w:eastAsia="ru-RU" w:bidi="ru-RU"/>
        </w:rPr>
      </w:pPr>
      <w:r w:rsidRPr="00216FDB">
        <w:rPr>
          <w:rFonts w:eastAsia="Lucida Sans Unicode"/>
          <w:sz w:val="24"/>
          <w:szCs w:val="24"/>
          <w:lang w:eastAsia="ru-RU" w:bidi="ru-RU"/>
        </w:rPr>
        <w:tab/>
      </w:r>
    </w:p>
    <w:p w:rsidR="00EB37A1" w:rsidRPr="00216FDB" w:rsidRDefault="00EB37A1" w:rsidP="00EB37A1">
      <w:pPr>
        <w:widowControl/>
        <w:jc w:val="right"/>
        <w:rPr>
          <w:sz w:val="24"/>
          <w:szCs w:val="24"/>
        </w:rPr>
      </w:pPr>
    </w:p>
    <w:p w:rsidR="00EB37A1" w:rsidRPr="00EB37A1" w:rsidRDefault="00EB37A1" w:rsidP="00EB37A1">
      <w:pPr>
        <w:widowControl/>
        <w:jc w:val="right"/>
        <w:rPr>
          <w:sz w:val="25"/>
          <w:szCs w:val="25"/>
        </w:rPr>
      </w:pPr>
    </w:p>
    <w:sectPr w:rsidR="00EB37A1" w:rsidRPr="00EB37A1" w:rsidSect="00EB37A1">
      <w:pgSz w:w="11906" w:h="16838"/>
      <w:pgMar w:top="1077" w:right="851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16834F08"/>
    <w:multiLevelType w:val="hybridMultilevel"/>
    <w:tmpl w:val="A086CB86"/>
    <w:lvl w:ilvl="0" w:tplc="3F647504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E593DDA"/>
    <w:multiLevelType w:val="hybridMultilevel"/>
    <w:tmpl w:val="6CC8C05E"/>
    <w:lvl w:ilvl="0" w:tplc="E44CDF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43B678E"/>
    <w:multiLevelType w:val="multilevel"/>
    <w:tmpl w:val="07A0FA94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2" w:hanging="660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4">
    <w:nsid w:val="3B1835B9"/>
    <w:multiLevelType w:val="hybridMultilevel"/>
    <w:tmpl w:val="A948BECC"/>
    <w:lvl w:ilvl="0" w:tplc="AA32B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6B0FEF"/>
    <w:multiLevelType w:val="hybridMultilevel"/>
    <w:tmpl w:val="70DE6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8076E1"/>
    <w:multiLevelType w:val="hybridMultilevel"/>
    <w:tmpl w:val="DD5EE782"/>
    <w:lvl w:ilvl="0" w:tplc="142643F0">
      <w:start w:val="1"/>
      <w:numFmt w:val="decimal"/>
      <w:lvlText w:val="%1."/>
      <w:lvlJc w:val="left"/>
      <w:pPr>
        <w:ind w:left="318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09" w:hanging="360"/>
      </w:pPr>
    </w:lvl>
    <w:lvl w:ilvl="2" w:tplc="0419001B" w:tentative="1">
      <w:start w:val="1"/>
      <w:numFmt w:val="lowerRoman"/>
      <w:lvlText w:val="%3."/>
      <w:lvlJc w:val="right"/>
      <w:pPr>
        <w:ind w:left="4629" w:hanging="180"/>
      </w:pPr>
    </w:lvl>
    <w:lvl w:ilvl="3" w:tplc="0419000F" w:tentative="1">
      <w:start w:val="1"/>
      <w:numFmt w:val="decimal"/>
      <w:lvlText w:val="%4."/>
      <w:lvlJc w:val="left"/>
      <w:pPr>
        <w:ind w:left="5349" w:hanging="360"/>
      </w:pPr>
    </w:lvl>
    <w:lvl w:ilvl="4" w:tplc="04190019" w:tentative="1">
      <w:start w:val="1"/>
      <w:numFmt w:val="lowerLetter"/>
      <w:lvlText w:val="%5."/>
      <w:lvlJc w:val="left"/>
      <w:pPr>
        <w:ind w:left="6069" w:hanging="360"/>
      </w:pPr>
    </w:lvl>
    <w:lvl w:ilvl="5" w:tplc="0419001B" w:tentative="1">
      <w:start w:val="1"/>
      <w:numFmt w:val="lowerRoman"/>
      <w:lvlText w:val="%6."/>
      <w:lvlJc w:val="right"/>
      <w:pPr>
        <w:ind w:left="6789" w:hanging="180"/>
      </w:pPr>
    </w:lvl>
    <w:lvl w:ilvl="6" w:tplc="0419000F" w:tentative="1">
      <w:start w:val="1"/>
      <w:numFmt w:val="decimal"/>
      <w:lvlText w:val="%7."/>
      <w:lvlJc w:val="left"/>
      <w:pPr>
        <w:ind w:left="7509" w:hanging="360"/>
      </w:pPr>
    </w:lvl>
    <w:lvl w:ilvl="7" w:tplc="04190019" w:tentative="1">
      <w:start w:val="1"/>
      <w:numFmt w:val="lowerLetter"/>
      <w:lvlText w:val="%8."/>
      <w:lvlJc w:val="left"/>
      <w:pPr>
        <w:ind w:left="8229" w:hanging="360"/>
      </w:pPr>
    </w:lvl>
    <w:lvl w:ilvl="8" w:tplc="0419001B" w:tentative="1">
      <w:start w:val="1"/>
      <w:numFmt w:val="lowerRoman"/>
      <w:lvlText w:val="%9."/>
      <w:lvlJc w:val="right"/>
      <w:pPr>
        <w:ind w:left="894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23F03"/>
    <w:rsid w:val="00036727"/>
    <w:rsid w:val="00044963"/>
    <w:rsid w:val="000673F8"/>
    <w:rsid w:val="00072BE3"/>
    <w:rsid w:val="000851B2"/>
    <w:rsid w:val="000978A5"/>
    <w:rsid w:val="000A36A7"/>
    <w:rsid w:val="000A3859"/>
    <w:rsid w:val="000E69A2"/>
    <w:rsid w:val="000F1580"/>
    <w:rsid w:val="00104D8A"/>
    <w:rsid w:val="00117DC0"/>
    <w:rsid w:val="001531DC"/>
    <w:rsid w:val="00167A61"/>
    <w:rsid w:val="00174C59"/>
    <w:rsid w:val="00185FA5"/>
    <w:rsid w:val="00196675"/>
    <w:rsid w:val="001A339C"/>
    <w:rsid w:val="001B0344"/>
    <w:rsid w:val="001D5B17"/>
    <w:rsid w:val="001E1E4E"/>
    <w:rsid w:val="00215C23"/>
    <w:rsid w:val="00216FDB"/>
    <w:rsid w:val="00223BB5"/>
    <w:rsid w:val="002343F9"/>
    <w:rsid w:val="00244003"/>
    <w:rsid w:val="0027675A"/>
    <w:rsid w:val="002905C2"/>
    <w:rsid w:val="00291F6C"/>
    <w:rsid w:val="00297150"/>
    <w:rsid w:val="002F0513"/>
    <w:rsid w:val="00341ECC"/>
    <w:rsid w:val="0035051E"/>
    <w:rsid w:val="003739E1"/>
    <w:rsid w:val="003771FB"/>
    <w:rsid w:val="00377510"/>
    <w:rsid w:val="00397E96"/>
    <w:rsid w:val="003A0FA0"/>
    <w:rsid w:val="003B3BFD"/>
    <w:rsid w:val="003B46E4"/>
    <w:rsid w:val="003B7973"/>
    <w:rsid w:val="003C56D9"/>
    <w:rsid w:val="00411A15"/>
    <w:rsid w:val="0042671F"/>
    <w:rsid w:val="00453480"/>
    <w:rsid w:val="00464070"/>
    <w:rsid w:val="0047381C"/>
    <w:rsid w:val="004761AD"/>
    <w:rsid w:val="00481CCC"/>
    <w:rsid w:val="004C547A"/>
    <w:rsid w:val="004D06FD"/>
    <w:rsid w:val="004D5CB1"/>
    <w:rsid w:val="004F2128"/>
    <w:rsid w:val="004F58FD"/>
    <w:rsid w:val="00511B64"/>
    <w:rsid w:val="00517782"/>
    <w:rsid w:val="00527957"/>
    <w:rsid w:val="00540C0F"/>
    <w:rsid w:val="005465D9"/>
    <w:rsid w:val="0055572B"/>
    <w:rsid w:val="00573E16"/>
    <w:rsid w:val="005813F5"/>
    <w:rsid w:val="0058391E"/>
    <w:rsid w:val="00583AD0"/>
    <w:rsid w:val="005A0583"/>
    <w:rsid w:val="005C26C4"/>
    <w:rsid w:val="006156F7"/>
    <w:rsid w:val="00631E2C"/>
    <w:rsid w:val="0064027C"/>
    <w:rsid w:val="00640D7E"/>
    <w:rsid w:val="00645909"/>
    <w:rsid w:val="0068659E"/>
    <w:rsid w:val="00692E44"/>
    <w:rsid w:val="006A5CA8"/>
    <w:rsid w:val="006E7604"/>
    <w:rsid w:val="00721F9E"/>
    <w:rsid w:val="0074517E"/>
    <w:rsid w:val="00752C73"/>
    <w:rsid w:val="00772E3A"/>
    <w:rsid w:val="00785B27"/>
    <w:rsid w:val="007D29F0"/>
    <w:rsid w:val="007E60A5"/>
    <w:rsid w:val="007E77D3"/>
    <w:rsid w:val="007F4CA3"/>
    <w:rsid w:val="008026A7"/>
    <w:rsid w:val="00825C8D"/>
    <w:rsid w:val="00862F85"/>
    <w:rsid w:val="008B3506"/>
    <w:rsid w:val="008B3D95"/>
    <w:rsid w:val="008C43DE"/>
    <w:rsid w:val="008D2862"/>
    <w:rsid w:val="008D48F8"/>
    <w:rsid w:val="008D5EE0"/>
    <w:rsid w:val="008F199B"/>
    <w:rsid w:val="009027BD"/>
    <w:rsid w:val="00905F78"/>
    <w:rsid w:val="00930B3E"/>
    <w:rsid w:val="00935BFD"/>
    <w:rsid w:val="009419CB"/>
    <w:rsid w:val="0096597B"/>
    <w:rsid w:val="00971934"/>
    <w:rsid w:val="009737D5"/>
    <w:rsid w:val="009C15DF"/>
    <w:rsid w:val="009C7141"/>
    <w:rsid w:val="009D12F7"/>
    <w:rsid w:val="009D2E12"/>
    <w:rsid w:val="009E619C"/>
    <w:rsid w:val="009F3288"/>
    <w:rsid w:val="009F5B9E"/>
    <w:rsid w:val="00A23346"/>
    <w:rsid w:val="00A37483"/>
    <w:rsid w:val="00A41C50"/>
    <w:rsid w:val="00A460FC"/>
    <w:rsid w:val="00A529EC"/>
    <w:rsid w:val="00A6050A"/>
    <w:rsid w:val="00A66EA0"/>
    <w:rsid w:val="00A76587"/>
    <w:rsid w:val="00A805D2"/>
    <w:rsid w:val="00A85756"/>
    <w:rsid w:val="00A968F5"/>
    <w:rsid w:val="00A96FC8"/>
    <w:rsid w:val="00AB22FA"/>
    <w:rsid w:val="00AB3E62"/>
    <w:rsid w:val="00AD303C"/>
    <w:rsid w:val="00AD6AB7"/>
    <w:rsid w:val="00AE41F4"/>
    <w:rsid w:val="00B1076F"/>
    <w:rsid w:val="00B23217"/>
    <w:rsid w:val="00B35183"/>
    <w:rsid w:val="00B45CD2"/>
    <w:rsid w:val="00B46EE6"/>
    <w:rsid w:val="00B9448F"/>
    <w:rsid w:val="00BA6668"/>
    <w:rsid w:val="00BC2933"/>
    <w:rsid w:val="00BF3018"/>
    <w:rsid w:val="00C05B80"/>
    <w:rsid w:val="00C252F3"/>
    <w:rsid w:val="00C37DE0"/>
    <w:rsid w:val="00C508F5"/>
    <w:rsid w:val="00C609A0"/>
    <w:rsid w:val="00C665AD"/>
    <w:rsid w:val="00C76502"/>
    <w:rsid w:val="00C945FC"/>
    <w:rsid w:val="00CB4B79"/>
    <w:rsid w:val="00CC3CF0"/>
    <w:rsid w:val="00CC61AB"/>
    <w:rsid w:val="00CD75BB"/>
    <w:rsid w:val="00D0115C"/>
    <w:rsid w:val="00D34A3E"/>
    <w:rsid w:val="00D62B6A"/>
    <w:rsid w:val="00D705B1"/>
    <w:rsid w:val="00D86864"/>
    <w:rsid w:val="00DC15C4"/>
    <w:rsid w:val="00E04330"/>
    <w:rsid w:val="00E3076E"/>
    <w:rsid w:val="00E3505E"/>
    <w:rsid w:val="00E44DB1"/>
    <w:rsid w:val="00E533CE"/>
    <w:rsid w:val="00E7520C"/>
    <w:rsid w:val="00E762AE"/>
    <w:rsid w:val="00E8443F"/>
    <w:rsid w:val="00E86489"/>
    <w:rsid w:val="00EA2C52"/>
    <w:rsid w:val="00EB37A1"/>
    <w:rsid w:val="00F06302"/>
    <w:rsid w:val="00F21CCF"/>
    <w:rsid w:val="00F32C46"/>
    <w:rsid w:val="00F43DB2"/>
    <w:rsid w:val="00F4753A"/>
    <w:rsid w:val="00F645F0"/>
    <w:rsid w:val="00F80ED7"/>
    <w:rsid w:val="00FA2012"/>
    <w:rsid w:val="00FB236A"/>
    <w:rsid w:val="00FB7F96"/>
    <w:rsid w:val="00FE3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DC"/>
    <w:pPr>
      <w:widowControl w:val="0"/>
      <w:suppressAutoHyphens/>
      <w:autoSpaceDE w:val="0"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spacing w:after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5A058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40C0F"/>
    <w:pPr>
      <w:ind w:left="720"/>
      <w:contextualSpacing/>
    </w:pPr>
  </w:style>
  <w:style w:type="paragraph" w:customStyle="1" w:styleId="ConsPlusNormal">
    <w:name w:val="ConsPlusNormal"/>
    <w:rsid w:val="009027BD"/>
    <w:pPr>
      <w:widowControl w:val="0"/>
      <w:suppressAutoHyphens/>
      <w:autoSpaceDE w:val="0"/>
      <w:spacing w:after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8B3D95"/>
    <w:pPr>
      <w:widowControl/>
      <w:autoSpaceDE/>
      <w:spacing w:after="120"/>
    </w:pPr>
    <w:rPr>
      <w:sz w:val="16"/>
      <w:szCs w:val="16"/>
    </w:rPr>
  </w:style>
  <w:style w:type="paragraph" w:customStyle="1" w:styleId="32">
    <w:name w:val="Основной текст 32"/>
    <w:basedOn w:val="a"/>
    <w:rsid w:val="00E86489"/>
    <w:pPr>
      <w:widowControl/>
      <w:autoSpaceDE/>
      <w:spacing w:after="120"/>
    </w:pPr>
    <w:rPr>
      <w:sz w:val="16"/>
      <w:szCs w:val="16"/>
    </w:rPr>
  </w:style>
  <w:style w:type="paragraph" w:customStyle="1" w:styleId="2">
    <w:name w:val="Основной текст (2)"/>
    <w:basedOn w:val="a"/>
    <w:rsid w:val="00EB37A1"/>
    <w:pPr>
      <w:shd w:val="clear" w:color="auto" w:fill="FFFFFF"/>
      <w:suppressAutoHyphens w:val="0"/>
      <w:autoSpaceDE/>
      <w:spacing w:line="187" w:lineRule="exact"/>
      <w:ind w:hanging="480"/>
      <w:jc w:val="center"/>
    </w:pPr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DC"/>
    <w:pPr>
      <w:widowControl w:val="0"/>
      <w:suppressAutoHyphens/>
      <w:autoSpaceDE w:val="0"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spacing w:after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5A058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40C0F"/>
    <w:pPr>
      <w:ind w:left="720"/>
      <w:contextualSpacing/>
    </w:pPr>
  </w:style>
  <w:style w:type="paragraph" w:customStyle="1" w:styleId="ConsPlusNormal">
    <w:name w:val="ConsPlusNormal"/>
    <w:rsid w:val="009027BD"/>
    <w:pPr>
      <w:widowControl w:val="0"/>
      <w:suppressAutoHyphens/>
      <w:autoSpaceDE w:val="0"/>
      <w:spacing w:after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8B3D95"/>
    <w:pPr>
      <w:widowControl/>
      <w:autoSpaceDE/>
      <w:spacing w:after="120"/>
    </w:pPr>
    <w:rPr>
      <w:sz w:val="16"/>
      <w:szCs w:val="16"/>
    </w:rPr>
  </w:style>
  <w:style w:type="paragraph" w:customStyle="1" w:styleId="32">
    <w:name w:val="Основной текст 32"/>
    <w:basedOn w:val="a"/>
    <w:rsid w:val="00E86489"/>
    <w:pPr>
      <w:widowControl/>
      <w:autoSpaceDE/>
      <w:spacing w:after="120"/>
    </w:pPr>
    <w:rPr>
      <w:sz w:val="16"/>
      <w:szCs w:val="16"/>
    </w:rPr>
  </w:style>
  <w:style w:type="paragraph" w:customStyle="1" w:styleId="2">
    <w:name w:val="Основной текст (2)"/>
    <w:basedOn w:val="a"/>
    <w:rsid w:val="00EB37A1"/>
    <w:pPr>
      <w:shd w:val="clear" w:color="auto" w:fill="FFFFFF"/>
      <w:suppressAutoHyphens w:val="0"/>
      <w:autoSpaceDE/>
      <w:spacing w:line="187" w:lineRule="exact"/>
      <w:ind w:hanging="480"/>
      <w:jc w:val="center"/>
    </w:pPr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3216</Words>
  <Characters>18336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Андреева М.Б.</cp:lastModifiedBy>
  <cp:revision>3</cp:revision>
  <cp:lastPrinted>2020-01-14T08:50:00Z</cp:lastPrinted>
  <dcterms:created xsi:type="dcterms:W3CDTF">2024-04-10T09:36:00Z</dcterms:created>
  <dcterms:modified xsi:type="dcterms:W3CDTF">2024-04-10T15:01:00Z</dcterms:modified>
</cp:coreProperties>
</file>