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0103">
      <w:pPr>
        <w:pStyle w:val="ConsPlusNormal"/>
        <w:ind w:firstLine="540"/>
        <w:jc w:val="both"/>
        <w:outlineLvl w:val="0"/>
      </w:pPr>
      <w:r w:rsidRPr="000C0103">
        <w:t>Приказ Департамента культуры и туризма Ивановской обл_ от 13</w:t>
      </w:r>
      <w:bookmarkStart w:id="0" w:name="_GoBack"/>
      <w:bookmarkEnd w:id="0"/>
    </w:p>
    <w:p w:rsidR="00000000" w:rsidRDefault="000C0103">
      <w:pPr>
        <w:pStyle w:val="ConsPlusTitle"/>
        <w:jc w:val="center"/>
      </w:pPr>
      <w:r>
        <w:t>ДЕПАРТАМЕНТ КУЛЬТУРЫ И ТУРИЗМА ИВАНОВСКОЙ ОБЛАСТИ</w:t>
      </w:r>
    </w:p>
    <w:p w:rsidR="00000000" w:rsidRDefault="000C0103">
      <w:pPr>
        <w:pStyle w:val="ConsPlusTitle"/>
        <w:jc w:val="center"/>
      </w:pPr>
    </w:p>
    <w:p w:rsidR="00000000" w:rsidRDefault="000C0103">
      <w:pPr>
        <w:pStyle w:val="ConsPlusTitle"/>
        <w:jc w:val="center"/>
      </w:pPr>
      <w:r>
        <w:t>ПРИКАЗ</w:t>
      </w:r>
    </w:p>
    <w:p w:rsidR="00000000" w:rsidRDefault="000C0103">
      <w:pPr>
        <w:pStyle w:val="ConsPlusTitle"/>
        <w:jc w:val="center"/>
      </w:pPr>
      <w:r>
        <w:t>от 30 сентября 2021 г. N 17</w:t>
      </w:r>
    </w:p>
    <w:p w:rsidR="00000000" w:rsidRDefault="000C0103">
      <w:pPr>
        <w:pStyle w:val="ConsPlusTitle"/>
      </w:pPr>
    </w:p>
    <w:p w:rsidR="00000000" w:rsidRDefault="000C0103">
      <w:pPr>
        <w:pStyle w:val="ConsPlusTitle"/>
        <w:jc w:val="center"/>
      </w:pPr>
      <w:r>
        <w:t>О ВНЕСЕНИИ ИЗМЕНЕНИЙ В ПРИКАЗ ДЕПАРТАМЕНТА КУЛЬТУРЫ</w:t>
      </w:r>
    </w:p>
    <w:p w:rsidR="00000000" w:rsidRDefault="000C0103">
      <w:pPr>
        <w:pStyle w:val="ConsPlusTitle"/>
        <w:jc w:val="center"/>
      </w:pPr>
      <w:r>
        <w:t>И ТУРИЗМА ИВАНОВСКОЙ ОБЛАСТИ ОТ 09.06.2018 N 12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27.07.2004 N 79-ФЗ (ред. от 02.07.2021) &quot;О государственной гражданской служб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7" w:tooltip="Указ Президента РФ от 01.02.2005 N 110 (ред. от 31.12.2020) &quot;О проведении аттестации государственных гражданских служащих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01.02.2005 N 110 "О проведении аттестации государственных гражданских служащих Российской Федерации" приказываю: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 xml:space="preserve">Внести в </w:t>
      </w:r>
      <w:hyperlink r:id="rId8" w:tooltip="Приказ Департамента культуры и туризма Ивановской обл. от 09.06.2018 N 12 &quot;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ультуры и туризма Ивановской области&quot;------------ Недействующая редакция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культуры и туризма Ивановской области от 09.06.2018 N 12 "Об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</w:t>
      </w:r>
      <w:r>
        <w:t>амещающих должности государственной гражданской службы Ивановской области в Департаменте культуры и туризма Ивановской области" следующие изменения: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 xml:space="preserve">в </w:t>
      </w:r>
      <w:hyperlink r:id="rId9" w:tooltip="Приказ Департамента культуры и туризма Ивановской обл. от 09.06.2018 N 12 &quot;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ультуры и туризма Ивановской области&quot;------------ Недействующая редакция{КонсультантПлюс}" w:history="1">
        <w:r>
          <w:rPr>
            <w:color w:val="0000FF"/>
          </w:rPr>
          <w:t>приложении</w:t>
        </w:r>
      </w:hyperlink>
      <w:r>
        <w:t xml:space="preserve"> к приказу</w:t>
      </w:r>
      <w:r>
        <w:t>: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 xml:space="preserve">1. В </w:t>
      </w:r>
      <w:hyperlink r:id="rId10" w:tooltip="Приказ Департамента культуры и туризма Ивановской обл. от 09.06.2018 N 12 &quot;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ультуры и туризма Ивановской области&quot;------------ Недействующая редакция{КонсультантПлюс}" w:history="1">
        <w:r>
          <w:rPr>
            <w:color w:val="0000FF"/>
          </w:rPr>
          <w:t>пункте 1.1</w:t>
        </w:r>
      </w:hyperlink>
      <w:r>
        <w:t xml:space="preserve"> слова "культурного наследия" заменить словами "туризма" пунктом 3.1 следующего содержания: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 xml:space="preserve">2. </w:t>
      </w:r>
      <w:hyperlink r:id="rId11" w:tooltip="Приказ Департамента культуры и туризма Ивановской обл. от 09.06.2018 N 12 &quot;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ультуры и туризма Ивановской области&quot;------------ Недействующая редакция{КонсультантПлюс}" w:history="1">
        <w:r>
          <w:rPr>
            <w:color w:val="0000FF"/>
          </w:rPr>
          <w:t>Пункт 3.2</w:t>
        </w:r>
      </w:hyperlink>
      <w:r>
        <w:t xml:space="preserve"> изложить в следующей редакции: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 xml:space="preserve">"3.2. Аттестационная комиссия формируется распоряжением Департамента в соответствии со </w:t>
      </w:r>
      <w:hyperlink r:id="rId12" w:tooltip="Федеральный закон от 27.07.2004 N 79-ФЗ (ред. от 02.07.2021) &quot;О государственной гражданской службе Российской Федерации&quot;{КонсультантПлюс}" w:history="1">
        <w:r>
          <w:rPr>
            <w:color w:val="0000FF"/>
          </w:rPr>
          <w:t>статьей 48</w:t>
        </w:r>
      </w:hyperlink>
      <w:r>
        <w:t xml:space="preserve"> Федерального закона от 27.07.2004 N 79-ФЗ</w:t>
      </w:r>
      <w:r>
        <w:t xml:space="preserve"> "О государственной гражданской службе Российской Федерации". Указанным распоряжением Департамента определяется состав аттестационной комиссии.</w:t>
      </w:r>
    </w:p>
    <w:p w:rsidR="00000000" w:rsidRDefault="000C0103">
      <w:pPr>
        <w:pStyle w:val="ConsPlusNormal"/>
        <w:spacing w:before="200"/>
        <w:ind w:firstLine="540"/>
        <w:jc w:val="both"/>
      </w:pPr>
      <w:r>
        <w:t>На период проведения аттестации (квалификационного экзамена) гражданских служащих в состав аттестационной комисс</w:t>
      </w:r>
      <w:r>
        <w:t>ии включаются представитель нанимателя и (или) уполномоченные им гражданские служащие, в том числе:</w:t>
      </w:r>
    </w:p>
    <w:p w:rsidR="00000000" w:rsidRDefault="000C0103">
      <w:pPr>
        <w:pStyle w:val="ConsPlusNormal"/>
        <w:spacing w:before="200"/>
        <w:ind w:firstLine="540"/>
        <w:jc w:val="both"/>
      </w:pPr>
      <w:r>
        <w:t>первый заместитель (заместитель) директора Департамента,</w:t>
      </w:r>
    </w:p>
    <w:p w:rsidR="00000000" w:rsidRDefault="000C0103">
      <w:pPr>
        <w:pStyle w:val="ConsPlusNormal"/>
        <w:spacing w:before="200"/>
        <w:ind w:firstLine="540"/>
        <w:jc w:val="both"/>
      </w:pPr>
      <w:r>
        <w:t>представитель (представители) управления правового, кадрового и организационного обеспечения Департ</w:t>
      </w:r>
      <w:r>
        <w:t>амента,</w:t>
      </w:r>
    </w:p>
    <w:p w:rsidR="00000000" w:rsidRDefault="000C0103">
      <w:pPr>
        <w:pStyle w:val="ConsPlusNormal"/>
        <w:spacing w:before="200"/>
        <w:ind w:firstLine="540"/>
        <w:jc w:val="both"/>
      </w:pPr>
      <w:r>
        <w:t>представитель (представители) структурного подразделения Департамента, в котором гражданский служащий, подлежащий аттестации (сдающий квалификационный экзамен), замещает должность гражданской службы,</w:t>
      </w:r>
    </w:p>
    <w:p w:rsidR="00000000" w:rsidRDefault="000C0103">
      <w:pPr>
        <w:pStyle w:val="ConsPlusNormal"/>
        <w:spacing w:before="200"/>
        <w:ind w:firstLine="540"/>
        <w:jc w:val="both"/>
      </w:pPr>
      <w:r>
        <w:t>независимые эксперты - представители научных, об</w:t>
      </w:r>
      <w:r>
        <w:t>разовательных и других организаций, являющиеся специалистами в соответствующих областях и видах профессиональной служебной деятельности государственных гражданских служащих Российской Федерации, по вопросам кадровых технологий и государственной гражданской</w:t>
      </w:r>
      <w:r>
        <w:t xml:space="preserve"> службы Российской Федерации (далее - независимые эксперты),</w:t>
      </w:r>
    </w:p>
    <w:p w:rsidR="00000000" w:rsidRDefault="000C0103">
      <w:pPr>
        <w:pStyle w:val="ConsPlusNormal"/>
        <w:spacing w:before="200"/>
        <w:ind w:firstLine="540"/>
        <w:jc w:val="both"/>
      </w:pPr>
      <w:r>
        <w:t>представитель (представители) Общественного совета при Департаменте.</w:t>
      </w:r>
    </w:p>
    <w:p w:rsidR="00000000" w:rsidRDefault="000C0103">
      <w:pPr>
        <w:pStyle w:val="ConsPlusNormal"/>
        <w:spacing w:before="200"/>
        <w:ind w:firstLine="540"/>
        <w:jc w:val="both"/>
      </w:pPr>
      <w:r>
        <w:t>Представитель (представители) Общественного совета при Департаменте, включаемые в состав аттестационных комиссий по запросам р</w:t>
      </w:r>
      <w:r>
        <w:t>уководителя Департамента, определяются решениями Общественного совета при Департаменте.</w:t>
      </w:r>
    </w:p>
    <w:p w:rsidR="00000000" w:rsidRDefault="000C0103">
      <w:pPr>
        <w:pStyle w:val="ConsPlusNormal"/>
        <w:spacing w:before="200"/>
        <w:ind w:firstLine="540"/>
        <w:jc w:val="both"/>
      </w:pPr>
      <w:r>
        <w:t xml:space="preserve">Общий срок пребывания независимого эксперта в аттестационной комиссии не может превышать 3 года. Исчисление указанного срока осуществляется с момента первого включения </w:t>
      </w:r>
      <w:r>
        <w:t xml:space="preserve">независимого эксперта в состав аттестационной комиссии. Повторное включение данного независимого эксперта в состав </w:t>
      </w:r>
      <w:r>
        <w:lastRenderedPageBreak/>
        <w:t>аттестационной комиссии может быть осуществлено не ранее чем через 3 года после окончания срока пребывания в аттестационной комиссии.</w:t>
      </w:r>
    </w:p>
    <w:p w:rsidR="00000000" w:rsidRDefault="000C0103">
      <w:pPr>
        <w:pStyle w:val="ConsPlusNormal"/>
        <w:spacing w:before="200"/>
        <w:ind w:firstLine="540"/>
        <w:jc w:val="both"/>
      </w:pPr>
      <w:r>
        <w:t>Срок пр</w:t>
      </w:r>
      <w:r>
        <w:t>ебывания независимого эксперта в аттестационной комиссии и конкурсной комиссии, образованной в аппарате Правительства Ивановской области, не может превышать в совокупности 3 года.".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 xml:space="preserve">3. </w:t>
      </w:r>
      <w:hyperlink r:id="rId13" w:tooltip="Приказ Департамента культуры и туризма Ивановской обл. от 09.06.2018 N 12 &quot;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ультуры и туризма Ивановской области&quot;------------ Недействующая редакция{КонсультантПлюс}" w:history="1">
        <w:r>
          <w:rPr>
            <w:color w:val="0000FF"/>
          </w:rPr>
          <w:t>Пункт 3.4</w:t>
        </w:r>
      </w:hyperlink>
      <w:r>
        <w:t xml:space="preserve"> признать утратившим силу.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 xml:space="preserve">4. </w:t>
      </w:r>
      <w:hyperlink r:id="rId14" w:tooltip="Приказ Департамента культуры и туризма Ивановской обл. от 09.06.2018 N 12 &quot;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ультуры и туризма Ивановской области&quot;------------ Недействующая редакция{КонсультантПлюс}" w:history="1">
        <w:r>
          <w:rPr>
            <w:color w:val="0000FF"/>
          </w:rPr>
          <w:t>Пункт 3.5</w:t>
        </w:r>
      </w:hyperlink>
      <w:r>
        <w:t xml:space="preserve"> изложить в следующей редакции: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 xml:space="preserve">"3.5. Управление правового, кадрового и </w:t>
      </w:r>
      <w:r>
        <w:t>организационного обеспечения Департамента осуществляет подготовку запроса представителя нанимателя в управление государственной службы и кадров Правительства Ивановской области о приглашении независимых экспертов для включения в состав аттестационной комис</w:t>
      </w:r>
      <w:r>
        <w:t>сии без указания их персональных данных.".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 xml:space="preserve">5. </w:t>
      </w:r>
      <w:hyperlink r:id="rId15" w:tooltip="Приказ Департамента культуры и туризма Ивановской обл. от 09.06.2018 N 12 &quot;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ультуры и туризма Ивановской области&quot;------------ Недействующая редакция{КонсультантПлюс}" w:history="1">
        <w:r>
          <w:rPr>
            <w:color w:val="0000FF"/>
          </w:rPr>
          <w:t>Пункт 4.4</w:t>
        </w:r>
      </w:hyperlink>
      <w:r>
        <w:t xml:space="preserve"> изложить в следующей редакции: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>"4.4. Непосредственный руководитель гражданского служащего не позднее чем за 2 неде</w:t>
      </w:r>
      <w:r>
        <w:t xml:space="preserve">ли до начала аттестации представляет в аттестационную комиссию подписанный им и утвержденный вышестоящим руководителем </w:t>
      </w:r>
      <w:hyperlink r:id="rId16" w:tooltip="Постановление Правительства РФ от 09.09.2020 N 1387 &quot;Об утверждении единой методики проведения аттестации государственных гражданских служащих Российской Федерации&quot;{КонсультантПлюс}" w:history="1">
        <w:r>
          <w:rPr>
            <w:color w:val="0000FF"/>
          </w:rPr>
          <w:t>отзыв</w:t>
        </w:r>
      </w:hyperlink>
      <w:r>
        <w:t xml:space="preserve"> об исполнении гражданским служащим, по</w:t>
      </w:r>
      <w:r>
        <w:t>длежащим аттестации, должностных обязанностей за аттестационный период по форме согласно приложению 2 к единой методике проведения аттестации государственных гражданских служащих Российской Федерации, утвержденной постановлением Правительства Российской Фе</w:t>
      </w:r>
      <w:r>
        <w:t>дерации от 09.09.2020 N 1387 "Об утверждении единой методики проведения аттестации государственных гражданских служащих Российской Федерации".".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  <w:r>
        <w:t xml:space="preserve">6. </w:t>
      </w:r>
      <w:hyperlink r:id="rId17" w:tooltip="Приказ Департамента культуры и туризма Ивановской обл. от 09.06.2018 N 12 &quot;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ультуры и туризма Ивановской области&quot;------------ Недействующая редакция{КонсультантПлюс}" w:history="1">
        <w:r>
          <w:rPr>
            <w:color w:val="0000FF"/>
          </w:rPr>
          <w:t>Приложение 1</w:t>
        </w:r>
      </w:hyperlink>
      <w:r>
        <w:t xml:space="preserve"> к Положени</w:t>
      </w:r>
      <w:r>
        <w:t>ю признать утратившим силу.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jc w:val="right"/>
      </w:pPr>
      <w:r>
        <w:t>Член Правительства Ивановской области -</w:t>
      </w:r>
    </w:p>
    <w:p w:rsidR="00000000" w:rsidRDefault="000C0103">
      <w:pPr>
        <w:pStyle w:val="ConsPlusNormal"/>
        <w:jc w:val="right"/>
      </w:pPr>
      <w:r>
        <w:t>директор Департамента</w:t>
      </w:r>
    </w:p>
    <w:p w:rsidR="00000000" w:rsidRDefault="000C0103">
      <w:pPr>
        <w:pStyle w:val="ConsPlusNormal"/>
        <w:jc w:val="right"/>
      </w:pPr>
      <w:r>
        <w:t>Н.В.ТРОФИМОВА</w:t>
      </w: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ind w:firstLine="540"/>
        <w:jc w:val="both"/>
      </w:pPr>
    </w:p>
    <w:p w:rsidR="00000000" w:rsidRDefault="000C01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0103">
      <w:pPr>
        <w:spacing w:after="0" w:line="240" w:lineRule="auto"/>
      </w:pPr>
      <w:r>
        <w:separator/>
      </w:r>
    </w:p>
  </w:endnote>
  <w:endnote w:type="continuationSeparator" w:id="0">
    <w:p w:rsidR="00000000" w:rsidRDefault="000C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01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010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010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010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0C010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01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010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010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010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0C010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0103">
      <w:pPr>
        <w:spacing w:after="0" w:line="240" w:lineRule="auto"/>
      </w:pPr>
      <w:r>
        <w:separator/>
      </w:r>
    </w:p>
  </w:footnote>
  <w:footnote w:type="continuationSeparator" w:id="0">
    <w:p w:rsidR="00000000" w:rsidRDefault="000C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010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культуры и туризма Ивановской обл. от 30.09.2021 N 17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Департамента ку...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010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15.12.2021</w:t>
          </w:r>
        </w:p>
      </w:tc>
    </w:tr>
  </w:tbl>
  <w:p w:rsidR="00000000" w:rsidRDefault="000C01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C010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0103">
          <w:pPr>
            <w:pStyle w:val="ConsPlusNormal"/>
            <w:rPr>
              <w:sz w:val="24"/>
              <w:szCs w:val="24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pt;height:35.25pt">
                <v:imagedata r:id="rId1" o:title=""/>
              </v:shape>
            </w:pict>
          </w:r>
        </w:p>
        <w:p w:rsidR="00000000" w:rsidRDefault="000C010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культуры и туризма Ивановской обл. от 30.09.2021 N 17 "О внесении изменений в приказ Департамента ку...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010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15.12.2021</w:t>
          </w:r>
        </w:p>
      </w:tc>
    </w:tr>
  </w:tbl>
  <w:p w:rsidR="00000000" w:rsidRDefault="000C01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C010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103"/>
    <w:rsid w:val="000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DA641DC576814803F9A321E8042CF9922BA11C68841F893E1C5673DDDD968D2D38F6FF53B88158E407BEBF2791B5E21LF4DI" TargetMode="External"/><Relationship Id="rId13" Type="http://schemas.openxmlformats.org/officeDocument/2006/relationships/hyperlink" Target="consultantplus://offline/ref=407DA641DC576814803F9A321E8042CF9922BA11C68841F893E1C5673DDDD968D2D38F6FE73BD0198F4565EFF76C4D0F67A9DFEA8D2672E8CEDFE264LB49I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407DA641DC576814803F843F08EC1EC09E2EE71EC38843ACCDB7C330628DDF3D8093D136A57AC3198D5B67EAF2L646I" TargetMode="External"/><Relationship Id="rId12" Type="http://schemas.openxmlformats.org/officeDocument/2006/relationships/hyperlink" Target="consultantplus://offline/ref=407DA641DC576814803F843F08EC1EC09E21ED1BC48E43ACCDB7C330628DDF3D9293893AA47FD8198A4E31BBB432145F26E2D3E9963A73E8LD41I" TargetMode="External"/><Relationship Id="rId17" Type="http://schemas.openxmlformats.org/officeDocument/2006/relationships/hyperlink" Target="consultantplus://offline/ref=407DA641DC576814803F9A321E8042CF9922BA11C68841F893E1C5673DDDD968D2D38F6FE73BD0198F4564E8F96C4D0F67A9DFEA8D2672E8CEDFE264LB4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7DA641DC576814803F843F08EC1EC09E2FE61CC28E43ACCDB7C330628DDF3D9293893AA47FDC198B4E31BBB432145F26E2D3E9963A73E8LD41I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DA641DC576814803F843F08EC1EC09E21ED1BC48E43ACCDB7C330628DDF3D8093D136A57AC3198D5B67EAF2L646I" TargetMode="External"/><Relationship Id="rId11" Type="http://schemas.openxmlformats.org/officeDocument/2006/relationships/hyperlink" Target="consultantplus://offline/ref=407DA641DC576814803F9A321E8042CF9922BA11C68841F893E1C5673DDDD968D2D38F6FE73BD0198F4565EEF96C4D0F67A9DFEA8D2672E8CEDFE264LB49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07DA641DC576814803F9A321E8042CF9922BA11C68841F893E1C5673DDDD968D2D38F6FE73BD0198F4565EDF16C4D0F67A9DFEA8D2672E8CEDFE264LB49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7DA641DC576814803F9A321E8042CF9922BA11C68841F893E1C5673DDDD968D2D38F6FE73BD0198F4565EBF46C4D0F67A9DFEA8D2672E8CEDFE264LB49I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7DA641DC576814803F9A321E8042CF9922BA11C68841F893E1C5673DDDD968D2D38F6FE73BD0198F4565EBF26C4D0F67A9DFEA8D2672E8CEDFE264LB49I" TargetMode="External"/><Relationship Id="rId14" Type="http://schemas.openxmlformats.org/officeDocument/2006/relationships/hyperlink" Target="consultantplus://offline/ref=407DA641DC576814803F9A321E8042CF9922BA11C68841F893E1C5673DDDD968D2D38F6FE73BD0198F4565EFF86C4D0F67A9DFEA8D2672E8CEDFE264LB49I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1561</Words>
  <Characters>8899</Characters>
  <Application>Microsoft Office Word</Application>
  <DocSecurity>2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культуры и туризма Ивановской обл. от 30.09.2021 N 17"О внесении изменений в приказ Департамента культуры и туризма Ивановской области от 09.06.2018 N 12"</vt:lpstr>
    </vt:vector>
  </TitlesOfParts>
  <Company>КонсультантПлюс Версия 4021.00.55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культуры и туризма Ивановской обл. от 30.09.2021 N 17"О внесении изменений в приказ Департамента культуры и туризма Ивановской области от 09.06.2018 N 12"</dc:title>
  <dc:creator>юрист</dc:creator>
  <cp:lastModifiedBy>юрист</cp:lastModifiedBy>
  <cp:revision>2</cp:revision>
  <dcterms:created xsi:type="dcterms:W3CDTF">2021-12-15T14:17:00Z</dcterms:created>
  <dcterms:modified xsi:type="dcterms:W3CDTF">2021-12-15T14:17:00Z</dcterms:modified>
</cp:coreProperties>
</file>