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</w:t>
      </w:r>
      <w:r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>
        <w:rPr>
          <w:rFonts w:cs="Roboto" w:ascii="Roboto" w:hAnsi="Roboto"/>
          <w:color w:val="000000"/>
        </w:rPr>
        <w:t xml:space="preserve">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Период с 19.01.2026 по 25.01.2026 Министерством здравоохранения Российской Федерации объявлен как </w:t>
      </w:r>
      <w:r>
        <w:rPr>
          <w:rFonts w:eastAsia="Times New Roman" w:cs="Times New Roman" w:ascii="Times New Roman" w:hAnsi="Times New Roman"/>
          <w:sz w:val="24"/>
          <w:szCs w:val="24"/>
        </w:rPr>
        <w:t>«</w:t>
      </w:r>
      <w:bookmarkStart w:id="0" w:name="_Hlk216277622"/>
      <w:bookmarkStart w:id="1" w:name="_Hlk215240026"/>
      <w:bookmarkStart w:id="2" w:name="_Hlk216711209"/>
      <w:r>
        <w:rPr>
          <w:rFonts w:eastAsia="Times New Roman" w:cs="Times New Roman" w:ascii="Times New Roman" w:hAnsi="Times New Roman"/>
          <w:sz w:val="24"/>
          <w:szCs w:val="24"/>
        </w:rPr>
        <w:t>Неделя</w:t>
      </w:r>
      <w:bookmarkEnd w:id="2"/>
      <w:r>
        <w:rPr>
          <w:rFonts w:eastAsia="Times New Roman" w:cs="Times New Roman" w:ascii="Times New Roman" w:hAnsi="Times New Roman"/>
          <w:sz w:val="24"/>
          <w:szCs w:val="24"/>
        </w:rPr>
        <w:t xml:space="preserve"> популяризации подсчёта калорий».</w:t>
      </w:r>
      <w:bookmarkEnd w:id="0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Зачем считать калории: простой путь к здоровому образу жизни.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Многие из нас хотя бы раз задумывались о том, как наладить питание и почувствовать      себя лучше. Один из самых доступных и научно обоснованных инструментов — подсчёт         калорий. Давайте разберёмся, почему это работает и как начать без стресса.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284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Что такое калория?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Калория — это единица энергии, которую организм получает из         пищи. Когда мы едим, наш организм «сжигает» эти калории, чтобы: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поддерживать работу внутренних органов;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двигаться;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думать;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восстанавливаться.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Если мы получаем больше калорий, чем тратим, избыток откладывается в виде жира. Если    меньше — тело начинает расходовать запасы.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Почему это важно?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Подсчёт калорий — не диета, а 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инструмент осознанности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. Он помогает: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понять реальный объём съеденного (часто мы недооцениваем порции);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избежать случайных перееданий;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сбалансировать рацион без жёстких ограничений;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достигать целей: похудеть, набрать массу или поддерживать вес.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Как начать без стресса?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="0"/>
        <w:ind w:left="142" w:firstLine="218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Узнайте свою норму.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Воспользуйтесь онлайн</w:t>
        <w:noBreakHyphen/>
        <w:t>калькулятором, чтобы определить суточную потребность в              калориях. Учитываются: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-возраст;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-пол;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-вес;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 xml:space="preserve">              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-уровень активности.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Например, для женщины 30 лет с умеренной активностью норма может составлять 1800–2200 ккал/день.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Ведите дневник питания.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Записывайте всё, что съели, включая напитки и перекусы. Сегодня это легко делать через      приложения (MyFitnessPal, FatSecret и др.) или блокнот.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Изучайте этикетки.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На упаковках продуктов указана калорийность на 100 г или порцию. Это ваш главный источник данных.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Не стремитесь к идеалу.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Допустимы погрешности в ±100–200 ккал. Главное — регулярность, а не perfection.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Сосредоточьтесь на качестве.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Калории из овощей, цельнозерновых и белка насыщают лучше, чем из сахара и трансжиров. Стремитесь к балансу БЖУ (белки, жиры, углеводы).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Мифы, которые мешают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0"/>
        <w:ind w:left="0" w:firstLine="36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«Подсчёт калорий — это сложно».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На практике достаточно 5-10 минут в день на записи. Со временем вы запомните   калорийность базовых продуктов.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«Можно есть только гречку и курицу».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Вы можете включать любимые блюда, если укладываетесь в норму. Например, кусочек торта = 300 ккал, которые можно «вписать» в дневной лимит.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«Это только для похудения».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Спортсмены считают калории для набора массы, а люди с дефицитом веса — чтобы нормализовать питание.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Советы для успеха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Начинайте постепенно.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Первую неделю просто записывайте еду без ограничений. Это поможет увидеть «точки роста».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Используйте кухонные весы.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Глазомер часто ошибается: 100 г риса в тарелке может оказаться 150 г.</w:t>
      </w:r>
    </w:p>
    <w:p>
      <w:pPr>
        <w:pStyle w:val="Normal"/>
        <w:numPr>
          <w:ilvl w:val="0"/>
          <w:numId w:val="5"/>
        </w:numPr>
        <w:tabs>
          <w:tab w:val="clear" w:pos="708"/>
        </w:tabs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Планируйте приёмы пищи.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Заранее рассчитывайте калорийность завтрака/обеда, чтобы не переедать вечером.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firstLine="360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Отмечайте прогресс.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br/>
        <w:t>Фиксируйте не только вес, но и самочувствие, энергию, качество сна.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</w:rPr>
        <w:t>Важно помнить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</w:rPr>
        <w:t>Подсчёт калорий — это не пожизненный ритуал. Многие через несколько месяцев интуитивно учатся оценивать порции и состав блюд. А главное — приобретают навык слушать     свой организм и делать осознанный выбор.Попробуйте внедрить этот инструмент на 2           недели.     Возможно, именно он станет вашим   ключом к гармонии с едой и телом!</w:t>
      </w:r>
      <w:bookmarkStart w:id="3" w:name="_Hlk213221284"/>
      <w:bookmarkStart w:id="4" w:name="_Hlk213221826"/>
      <w:bookmarkEnd w:id="3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131717"/>
          <w:sz w:val="24"/>
          <w:szCs w:val="24"/>
        </w:rPr>
      </w:pPr>
      <w:r>
        <w:rPr>
          <w:rFonts w:cs="Times New Roman" w:ascii="Times New Roman" w:hAnsi="Times New Roman"/>
          <w:color w:val="131717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131717"/>
          <w:sz w:val="24"/>
          <w:szCs w:val="24"/>
        </w:rPr>
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ожирения, а вместе с ним и опасных болезней.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131717"/>
          <w:sz w:val="24"/>
          <w:szCs w:val="24"/>
        </w:rPr>
      </w:pPr>
      <w:r>
        <w:rPr>
          <w:rFonts w:cs="Times New Roman" w:ascii="Times New Roman" w:hAnsi="Times New Roman"/>
          <w:color w:val="131717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131717"/>
          <w:sz w:val="24"/>
          <w:szCs w:val="24"/>
        </w:rPr>
        <w:t>В настоящее время отмечается, что в повседневной жизни большинство людей имеют недостаточную физическую нагрузку. Многим из нас не нужно тратить много энергии и заниматься тяжелым физическим трудом. При этом мы стали потреблять больше пищи и переедание превратилось в медицинскую проблему.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131717"/>
          <w:sz w:val="24"/>
          <w:szCs w:val="24"/>
        </w:rPr>
      </w:pPr>
      <w:r>
        <w:rPr>
          <w:rFonts w:cs="Times New Roman" w:ascii="Times New Roman" w:hAnsi="Times New Roman"/>
          <w:color w:val="131717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131717"/>
          <w:sz w:val="24"/>
          <w:szCs w:val="24"/>
        </w:rPr>
        <w:t>Установлена достоверная связь между ожирением и такими серьезными хроническими заболеваниями, как сахарный диабет, гипертоническая болезнь, инфаркт миокарда, инсульт, онкологические заболевания.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131717"/>
          <w:sz w:val="24"/>
          <w:szCs w:val="24"/>
        </w:rPr>
      </w:pPr>
      <w:r>
        <w:rPr>
          <w:rFonts w:cs="Times New Roman" w:ascii="Times New Roman" w:hAnsi="Times New Roman"/>
          <w:color w:val="131717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131717"/>
          <w:sz w:val="24"/>
          <w:szCs w:val="24"/>
        </w:rPr>
        <w:t>Пища – это своего рода «упакованная» энергия, источник витаминов и минералов, в процессе обмена веществ эта «упакованная» энергия высвобождается в организме. Эта энергия может расходоваться на работу органов и систем, физическую активность . В противном случае потребляемая энергия накапливается в виде запасов жировой ткани.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131717"/>
          <w:sz w:val="24"/>
          <w:szCs w:val="24"/>
        </w:rPr>
      </w:pPr>
      <w:r>
        <w:rPr>
          <w:rFonts w:cs="Times New Roman" w:ascii="Times New Roman" w:hAnsi="Times New Roman"/>
          <w:color w:val="131717"/>
          <w:sz w:val="24"/>
          <w:szCs w:val="24"/>
        </w:rPr>
        <w:t xml:space="preserve">      </w:t>
      </w:r>
      <w:r>
        <w:rPr>
          <w:rFonts w:cs="Times New Roman" w:ascii="Times New Roman" w:hAnsi="Times New Roman"/>
          <w:color w:val="131717"/>
          <w:sz w:val="24"/>
          <w:szCs w:val="24"/>
        </w:rPr>
        <w:t>Энергетическая ценность продуктов, как правило, измеряется в калориях и килокалориях (1 ккал = 1000 кал). Калории – это единица измерения, которая показывает, сколько энергии содержится в пище. Норма калорий в день для каждого человека индивидуальна и зависит от возраста, пола, роста, веса, уровня физической активности, метаболизма и даже времени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31717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>При оценке калорийности своего питания полезно знать, что средняя суточная калорийность пищи при нормальной массе тела составляет для мужчин, в среднем, составляет 2500 ккал, для женщин — 2000 ккал. Потребность в энергии индивидуальна и зависит от многих показателей – пола, возраста, роста и веса, наличия заболеваний и уровня физической активности. У пожилых людей потребность в калориях будет меньше, чем у взрослых или подростков.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br/>
        <w:t xml:space="preserve">       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>Калории принято считать для контроля веса в рамках здорового образа жизни. Это помогает понять, сколько энергии поглощается и соответствует ли это количество потребностям организма. Подсчет дает возможность осознанно выбирать продукты и составлять рацион с учетом личных потребностей, предотвращать набор веса и осложнения, связанные с ним, такие как диабет и сердечно-сосудистые заболевания.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br/>
        <w:t xml:space="preserve">      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>Существуют различные методики подсчета калорий, таблицы калорийности продуктов. Конечно, ежедневно и ежечасно сверять свое питание с таблицами нереально. Однако знать, сколько калорий содержит конкретный продукт, очень полезно.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br/>
        <w:t xml:space="preserve">      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>Первым и наиболее простым шагом в снижении калорийности питания может быть уменьшение обычных для конкретного человека порций потребляемых блюд, на одну четвёртую — одну третью часть. Ведь каждый человек знает, какую порцию того или иного продукта он обычно ест.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31717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>Эффективен также переход на преимущественное потребление низкокалорийных продуктов вместо высококалорийных. Для того, чтобы похудеть, разработаны различные типы диет. Обычно они и основываются на потреблении низкокалорийных продуктов или напитков. Примерами такого подхода являются замена жирных мясных блюд на рыбные, включение «овощных», «фруктовых», «белковых, «рисовых» дней.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131717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131717"/>
          <w:kern w:val="0"/>
          <w:sz w:val="24"/>
          <w:szCs w:val="24"/>
          <w:lang w:eastAsia="ru-RU"/>
        </w:rPr>
        <w:t>Для того чтобы достигнуть уменьшения веса тела следует снизить калорийность рациона до 1800-1200 ккал/сутки, то есть примерно на одну треть. Снижение веса должно быть медленным: на 400-800 граммов в неделю. Это идеальный темп потери «лишних» килограммов. Более быстрое похудение делает чрезвычайно трудным сохранение достигнутого успеха.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131717"/>
          <w:sz w:val="24"/>
          <w:szCs w:val="24"/>
        </w:rPr>
      </w:pPr>
      <w:r>
        <w:rPr>
          <w:rFonts w:cs="Times New Roman" w:ascii="Times New Roman" w:hAnsi="Times New Roman"/>
          <w:color w:val="131717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color w:val="131717"/>
          <w:sz w:val="24"/>
          <w:szCs w:val="24"/>
        </w:rPr>
        <w:t>Следите за своим здоровьем!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8" w:right="850" w:header="0" w:top="28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character" w:styleId="Style9">
    <w:name w:val="Выделение"/>
    <w:basedOn w:val="DefaultParagraphFont"/>
    <w:uiPriority w:val="20"/>
    <w:qFormat/>
    <w:locked/>
    <w:rsid w:val="00f97705"/>
    <w:rPr>
      <w:i/>
      <w:iCs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Textalignjustify" w:customStyle="1">
    <w:name w:val="text-align-justify"/>
    <w:basedOn w:val="Normal"/>
    <w:qFormat/>
    <w:rsid w:val="00021c5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LibreOffice/6.3.5.2$Linux_X86_64 LibreOffice_project/30$Build-2</Application>
  <Pages>3</Pages>
  <Words>902</Words>
  <Characters>5762</Characters>
  <CharactersWithSpaces>6955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2025-12-15T14:43:00Z</dcterms:created>
  <dc:creator>Мовчан Алла</dc:creator>
  <dc:description/>
  <dc:language>ru-RU</dc:language>
  <cp:lastModifiedBy/>
  <cp:lastPrinted>2026-01-19T07:45:00Z</cp:lastPrinted>
  <dcterms:modified xsi:type="dcterms:W3CDTF">2026-01-26T09:53:45Z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